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0E76A154" w:rsidR="007C64DF" w:rsidRDefault="00BC1200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05F2E7F8" wp14:editId="3C0F8FA2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-307340</wp:posOffset>
                      </wp:positionV>
                      <wp:extent cx="2360930" cy="29527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0E177F" w14:textId="6E51DD23" w:rsidR="00BC1200" w:rsidRPr="00BC1200" w:rsidRDefault="00BC1200" w:rsidP="00BC120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BC1200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F2E7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51.3pt;margin-top:-24.2pt;width:185.9pt;height:23.2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hAPLwIAAEwEAAAOAAAAZHJzL2Uyb0RvYy54bWysVM1u2zAMvg/YOwi6r07cpGmMOEWXrsOA&#10;7gfo9gC0JMfCZNGTlNjZ04+S0zTtbsN8EEiR+kh+JL26GVrD9sp5jbbk04sJZ8oKlNpuS/7j+/27&#10;a858ACvBoFUlPyjPb9Zv36z6rlA5NmikcoxArC/6ruRNCF2RZV40qgV/gZ2yZKzRtRBIddtMOugJ&#10;vTVZPplcZT062TkUynu6vRuNfJ3w61qJ8LWuvQrMlJxyC+l06azima1XUGwddI0WxzTgH7JoQVsK&#10;eoK6gwBs5/RfUK0WDj3W4UJgm2Fda6FSDVTNdPKqmscGOpVqIXJ8d6LJ/z9Y8WX/zTEtS55PF5xZ&#10;aKlJmx1Ih0wqFtQQkOWRpr7zBXk/duQfhvc4ULtTyb57QPHTM4ubBuxW3TqHfaNAUprT+DI7ezri&#10;+AhS9Z9RUjTYBUxAQ+3ayCGxwgid2nU4tYjyYIIu88uryfKSTIJs+XKeL+YpBBRPrzvnw0eFLYtC&#10;yR2NQEKH/YMPMRsonlxiMI9Gy3ttTFLcttoYx/ZA43KfviP6CzdjWV9yCj4fCXgBESdXnUCq7UjB&#10;q0CtDjT2Rrclv57EL4aBIrL2wcokB9BmlCljY480RuZGDsNQDeQYua1QHohQh+N40zqS0KD7zVlP&#10;o11y/2sHTnFmPllqynI6m8VdSMpsvshJceeW6twCVhBUyQNno7gJaX9ivhZvqXm1Trw+Z3LMlUY2&#10;0X1cr7gT53ryev4JrP8AAAD//wMAUEsDBBQABgAIAAAAIQDvZ+/b3wAAAAoBAAAPAAAAZHJzL2Rv&#10;d25yZXYueG1sTI9NT8MwDIbvSPyHyEjctmSjKlvXdEIgdkOIgsaOaWPaisapmmwr/HrMCW7+ePT6&#10;cb6dXC9OOIbOk4bFXIFAqr3tqNHw9vo4W4EI0ZA1vSfU8IUBtsXlRW4y68/0gqcyNoJDKGRGQxvj&#10;kEkZ6hadCXM/IPHuw4/ORG7HRtrRnDnc9XKpVCqd6YgvtGbA+xbrz/LoNIRapfvnpNy/V3KH32tr&#10;Hw67J62vr6a7DYiIU/yD4Vef1aFgp8ofyQbRa7hRy5RRDbNklYBgIr1NuKh4sliDLHL5/4XiBwAA&#10;//8DAFBLAQItABQABgAIAAAAIQC2gziS/gAAAOEBAAATAAAAAAAAAAAAAAAAAAAAAABbQ29udGVu&#10;dF9UeXBlc10ueG1sUEsBAi0AFAAGAAgAAAAhADj9If/WAAAAlAEAAAsAAAAAAAAAAAAAAAAALwEA&#10;AF9yZWxzLy5yZWxzUEsBAi0AFAAGAAgAAAAhAOx2EA8vAgAATAQAAA4AAAAAAAAAAAAAAAAALgIA&#10;AGRycy9lMm9Eb2MueG1sUEsBAi0AFAAGAAgAAAAhAO9n79vfAAAACgEAAA8AAAAAAAAAAAAAAAAA&#10;iQQAAGRycy9kb3ducmV2LnhtbFBLBQYAAAAABAAEAPMAAACVBQAAAAA=&#10;" strokecolor="white [3212]">
                      <v:textbox>
                        <w:txbxContent>
                          <w:p w14:paraId="3A0E177F" w14:textId="6E51DD23" w:rsidR="00BC1200" w:rsidRPr="00BC1200" w:rsidRDefault="00BC1200" w:rsidP="00BC120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BC1200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6832115A" w:rsidR="007C64DF" w:rsidRPr="0076717E" w:rsidRDefault="00B5669E" w:rsidP="00BB4C8D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7D33E8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 xml:space="preserve">Otorgamiento o Renovación de concesión para desarrollar la actividad de Acuicultura de Recursos Limitados – </w:t>
                                      </w:r>
                                      <w:r w:rsidRPr="009B229A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AREL (incluye concesiones especiales)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6832115A" w:rsidR="007C64DF" w:rsidRPr="0076717E" w:rsidRDefault="00B5669E" w:rsidP="00BB4C8D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7D33E8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 xml:space="preserve">Otorgamiento o Renovación de concesión para desarrollar la actividad de Acuicultura de Recursos Limitados – </w:t>
                                </w:r>
                                <w:r w:rsidRPr="009B229A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AREL (incluye concesiones especiales)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525D839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m4n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eMTJIN&#10;1AfsIQ/9cAXHrxX+yBsW4h3zOE04d7gh4hc8pIa2ojDcKGnAf39NnvDY5KilpMXprGj4tmNeUKI/&#10;W2z/2Vkmm8T8wgD+mXgziu3OXAL2xQy3kOP5msBRj1fpwTzhClmneKhilmPUivLox8dl7PcFLiEu&#10;1usMw+F1LN7YB8eT88RwatHH7ol5N/RxxAm4hXGG2fJFO/fYZGlhvYsgVe71I6MD9zj4uYmGJZU2&#10;y+/vjDqu0tUvAA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C2bm4n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77777777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  <w:rFonts w:eastAsiaTheme="minorHAnsi" w:cs="Arial"/>
                                      <w:color w:val="000000" w:themeColor="text1"/>
                                      <w:szCs w:val="18"/>
                                      <w:lang w:val="es-PE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  <w:rFonts w:eastAsiaTheme="minorHAnsi" w:cs="Arial"/>
                                          <w:color w:val="000000" w:themeColor="text1"/>
                                          <w:szCs w:val="18"/>
                                          <w:lang w:val="es-PE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3D1C101" w14:textId="73E0F39E" w:rsidR="0057454B" w:rsidRPr="0057454B" w:rsidRDefault="00F32A1D" w:rsidP="00BB4C8D">
                                          <w:pPr>
                                            <w:pStyle w:val="Sinespaciado"/>
                                            <w:ind w:left="-142" w:right="27"/>
                                            <w:jc w:val="both"/>
                                            <w:rPr>
                                              <w:rFonts w:ascii="Arial" w:hAnsi="Arial" w:cs="Arial"/>
                                              <w:sz w:val="18"/>
                                              <w:szCs w:val="18"/>
                                              <w:lang w:val="es-PE"/>
                                            </w:rPr>
                                          </w:pPr>
                                          <w:r w:rsidRPr="00F32A1D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val="es-PE"/>
                                            </w:rPr>
                                            <w:t xml:space="preserve">Procedimiento mediante el cual una persona natural solicita el otorgamiento o renovación de una concesión para desarrollar la actividad de Acuicultura de Recursos Limitados – AREL, </w:t>
                                          </w:r>
                                          <w:r w:rsidRPr="00F32A1D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val="es-MX"/>
                                            </w:rPr>
                                            <w:t>en terrenos de dominio privado del estado, aguas marinas o continentales</w:t>
                                          </w:r>
                                          <w:r w:rsidRPr="00F32A1D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val="es-PE"/>
                                            </w:rPr>
                                            <w:t xml:space="preserve">.  La AREL busca cubrir la canasta básica familiar y es principalmente para el autoconsumo y emprendimientos orientados al autoempleo.  La producción anual de la AREL no supera las 3.5 toneladas brutas. </w:t>
                                          </w:r>
                                          <w:r w:rsidRPr="00F32A1D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val="es-MX"/>
                                            </w:rPr>
                                            <w:t xml:space="preserve">La concesión se encuentra exonerada del pago por derecho de acuicultura y </w:t>
                                          </w:r>
                                          <w:r w:rsidRPr="00F32A1D">
                                            <w:rPr>
                                              <w:rFonts w:ascii="Arial" w:hAnsi="Arial" w:cs="Arial"/>
                                              <w:sz w:val="15"/>
                                              <w:szCs w:val="15"/>
                                              <w:lang w:val="es-PE"/>
                                            </w:rPr>
                                            <w:t>tiene una duración de hasta 30 años, renovables por igual periodo.</w:t>
                                          </w:r>
                                        </w:p>
                                        <w:p w14:paraId="21EC27B6" w14:textId="30E63854" w:rsidR="00666120" w:rsidRPr="000742FE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  <w:sz w:val="18"/>
                                            </w:rPr>
                                          </w:pPr>
                                        </w:p>
                                        <w:p w14:paraId="2063B9F5" w14:textId="7BBC41A9" w:rsidR="00782C4A" w:rsidRDefault="00BB4C8D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BB4C8D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  <w:rFonts w:eastAsiaTheme="minorHAnsi" w:cs="Arial"/>
                                <w:color w:val="000000" w:themeColor="text1"/>
                                <w:szCs w:val="18"/>
                                <w:lang w:val="es-PE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  <w:rFonts w:eastAsiaTheme="minorHAnsi" w:cs="Arial"/>
                                    <w:color w:val="000000" w:themeColor="text1"/>
                                    <w:szCs w:val="18"/>
                                    <w:lang w:val="es-PE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3D1C101" w14:textId="73E0F39E" w:rsidR="0057454B" w:rsidRPr="0057454B" w:rsidRDefault="00F32A1D" w:rsidP="00BB4C8D">
                                    <w:pPr>
                                      <w:pStyle w:val="Sinespaciado"/>
                                      <w:ind w:left="-142" w:right="27"/>
                                      <w:jc w:val="both"/>
                                      <w:rPr>
                                        <w:rFonts w:ascii="Arial" w:hAnsi="Arial" w:cs="Arial"/>
                                        <w:sz w:val="18"/>
                                        <w:szCs w:val="18"/>
                                        <w:lang w:val="es-PE"/>
                                      </w:rPr>
                                    </w:pPr>
                                    <w:r w:rsidRPr="00F32A1D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val="es-PE"/>
                                      </w:rPr>
                                      <w:t xml:space="preserve">Procedimiento mediante el cual una persona natural solicita el otorgamiento o renovación de una concesión para desarrollar la actividad de Acuicultura de Recursos Limitados – AREL, </w:t>
                                    </w:r>
                                    <w:r w:rsidRPr="00F32A1D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val="es-MX"/>
                                      </w:rPr>
                                      <w:t>en terrenos de dominio privado del estado, aguas marinas o continentales</w:t>
                                    </w:r>
                                    <w:r w:rsidRPr="00F32A1D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val="es-PE"/>
                                      </w:rPr>
                                      <w:t xml:space="preserve">.  La AREL busca cubrir la canasta básica familiar y es principalmente para el autoconsumo y emprendimientos orientados al autoempleo.  La producción anual de la AREL no supera las 3.5 toneladas brutas. </w:t>
                                    </w:r>
                                    <w:r w:rsidRPr="00F32A1D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val="es-MX"/>
                                      </w:rPr>
                                      <w:t xml:space="preserve">La concesión se encuentra exonerada del pago por derecho de acuicultura y </w:t>
                                    </w:r>
                                    <w:r w:rsidRPr="00F32A1D">
                                      <w:rPr>
                                        <w:rFonts w:ascii="Arial" w:hAnsi="Arial" w:cs="Arial"/>
                                        <w:sz w:val="15"/>
                                        <w:szCs w:val="15"/>
                                        <w:lang w:val="es-PE"/>
                                      </w:rPr>
                                      <w:t>tiene una duración de hasta 30 años, renovables por igual periodo.</w:t>
                                    </w:r>
                                  </w:p>
                                  <w:p w14:paraId="21EC27B6" w14:textId="30E63854" w:rsidR="00666120" w:rsidRPr="000742FE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  <w:sz w:val="18"/>
                                      </w:rPr>
                                    </w:pPr>
                                  </w:p>
                                  <w:p w14:paraId="2063B9F5" w14:textId="7BBC41A9" w:rsidR="00782C4A" w:rsidRDefault="00BB4C8D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BB4C8D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29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ZpnwIAAJQFAAAOAAAAZHJzL2Uyb0RvYy54bWysVM1O3DAQvlfqO1i+l2SXQlcrsmgFoqqE&#10;AAEVZ69jbyLZHtf2brJ9mz5LX6xjOwmFoh6qXhx7fr6Z+TIzZ+e9VmQvnG/BVHR2VFIiDIe6NduK&#10;fn28+rCgxAdmaqbAiIoehKfnq/fvzjq7FHNoQNXCEQQxftnZijYh2GVReN4IzfwRWGFQKcFpFvDp&#10;tkXtWIfoWhXzsjwtOnC1dcCF9yi9zEq6SvhSCh5upfQiEFVRzC2k06VzE89idcaWW8ds0/IhDfYP&#10;WWjWGgw6QV2ywMjOtX9A6ZY78CDDEQddgJQtF6kGrGZWvqrmoWFWpFqQHG8nmvz/g+U3+ztH2hr/&#10;HdJjmMZ/dI+s/fxhtjsFBKVIUWf9Ei0f7J0bXh6vsd5eOh2/WAnpE62HiVbRB8JRePrx0/FifkIJ&#10;R918dlqWCbR49rbOh88CNImXijpMILHJ9tc+YEQ0HU1iMA+qra9apdIjtoq4UI7sGf7kzXYeM0aP&#10;F1bKRFsD0Suro6SIheVS0i0clIh2ytwLiaxg8vOUSOrH5yCMc2HCLKsaVosc+wQrG0ubPFIuCTAi&#10;S4w/YQ8ALwsYsXOWg310FamdJ+fyb4ll58kjRQYTJmfdGnBvASisaoic7UeSMjWRpdBv+tQxx2Nr&#10;bKA+YBc5yOPlLb9q8UdeMx/umMN5wtbCHRFu8ZAKuorCcKOkAff9LXm0xzZHLSUdzmdF/bcdc4IS&#10;9cXgAMwWiWwS0gsDuBfizSg2O30B2Bcz3EOWp2s0Dmq8Sgf6CZfIOsZDFTMco1aUBzc+LkLeGLiG&#10;uFivkxmOr2Xh2jxYHsEjw7FFH/sn5uzQxwEn4AbGKWbLV+2cbaOngfUugGxT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bX0Zp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5CBD75B4" w:rsidR="00667B28" w:rsidRDefault="00667B28" w:rsidP="007E1320">
            <w:pPr>
              <w:rPr>
                <w:noProof/>
              </w:rPr>
            </w:pPr>
          </w:p>
          <w:p w14:paraId="3D013A92" w14:textId="52D9F41B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8D7633" w14:textId="77777777" w:rsidR="00FE7372" w:rsidRPr="00BB4C8D" w:rsidRDefault="00FE7372" w:rsidP="00BB4C8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sz w:val="18"/>
                                    </w:rPr>
                                    <w:t xml:space="preserve">Solicitud según Formato 03 (anexo IV del reglamento de la Ley general de Acuicultura), de Otorgamiento de Concesión o Renovación para el desarrollo de Acuicultura de Recursos Limitados – AREL. </w:t>
                                  </w:r>
                                </w:p>
                                <w:p w14:paraId="635C9C20" w14:textId="33EE73EE" w:rsidR="00491A8E" w:rsidRPr="00BB4C8D" w:rsidRDefault="00FE7372" w:rsidP="00BB4C8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sz w:val="18"/>
                                    </w:rPr>
                                    <w:t xml:space="preserve">Proyecto de Convenio de Conservación, Inversión y Producción Acuícola </w:t>
                                  </w:r>
                                  <w:r w:rsidR="00FF5962" w:rsidRPr="00BB4C8D">
                                    <w:rPr>
                                      <w:color w:val="auto"/>
                                      <w:sz w:val="18"/>
                                    </w:rPr>
                                    <w:t>y/o Proyecto de Convenio Acuícola de Aprovechamiento Sostenible (para concesiones especiales)</w:t>
                                  </w:r>
                                  <w:r w:rsidR="00FF5962" w:rsidRPr="00BB4C8D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  <w:r w:rsidRPr="00BB4C8D">
                                    <w:rPr>
                                      <w:sz w:val="18"/>
                                    </w:rPr>
                                    <w:t>suscrito por el solicitante, según modelo de convenio vigente.</w:t>
                                  </w:r>
                                </w:p>
                                <w:p w14:paraId="2CBA56E6" w14:textId="026817EF" w:rsidR="007C3AB4" w:rsidRPr="00BB4C8D" w:rsidRDefault="00491A8E" w:rsidP="00BB4C8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sz w:val="18"/>
                                    </w:rPr>
                                    <w:t>Solo para otorgamiento</w:t>
                                  </w:r>
                                  <w:r w:rsidR="003D443C" w:rsidRPr="00BB4C8D">
                                    <w:rPr>
                                      <w:sz w:val="18"/>
                                    </w:rPr>
                                    <w:t>,</w:t>
                                  </w:r>
                                  <w:r w:rsidRPr="00BB4C8D">
                                    <w:rPr>
                                      <w:sz w:val="18"/>
                                    </w:rPr>
                                    <w:t xml:space="preserve"> indicar el número de Formulario de Reserva de Área Acuática vigente</w:t>
                                  </w:r>
                                </w:p>
                                <w:p w14:paraId="42680146" w14:textId="77777777" w:rsidR="008616DA" w:rsidRPr="00BB4C8D" w:rsidRDefault="008616DA" w:rsidP="00BB4C8D">
                                  <w:pPr>
                                    <w:spacing w:before="120" w:after="120"/>
                                    <w:ind w:right="87"/>
                                    <w:contextualSpacing/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</w:rPr>
                                  </w:pPr>
                                </w:p>
                                <w:p w14:paraId="5233265A" w14:textId="77777777" w:rsidR="002F3832" w:rsidRPr="00BB4C8D" w:rsidRDefault="00501B31" w:rsidP="00BB4C8D">
                                  <w:pPr>
                                    <w:spacing w:after="0"/>
                                    <w:ind w:right="87"/>
                                    <w:contextualSpacing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b/>
                                      <w:bCs/>
                                      <w:sz w:val="18"/>
                                    </w:rPr>
                                    <w:t>Nota:</w:t>
                                  </w:r>
                                  <w:r w:rsidRPr="00BB4C8D">
                                    <w:rPr>
                                      <w:sz w:val="18"/>
                                    </w:rPr>
                                    <w:t xml:space="preserve"> </w:t>
                                  </w:r>
                                </w:p>
                                <w:p w14:paraId="6E888543" w14:textId="7208C43C" w:rsidR="002937BA" w:rsidRPr="00BB4C8D" w:rsidRDefault="00501B31" w:rsidP="00BB4C8D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spacing w:after="0"/>
                                    <w:ind w:left="284" w:right="87" w:hanging="284"/>
                                    <w:jc w:val="both"/>
                                    <w:rPr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sz w:val="18"/>
                                    </w:rPr>
                                    <w:t>También aplica para centros de educación básica sin fines comerciales</w:t>
                                  </w:r>
                                  <w:r w:rsidR="002F3832" w:rsidRPr="00BB4C8D">
                                    <w:rPr>
                                      <w:sz w:val="18"/>
                                    </w:rPr>
                                    <w:t>.</w:t>
                                  </w:r>
                                </w:p>
                                <w:p w14:paraId="555D2C87" w14:textId="7BE3461B" w:rsidR="00334055" w:rsidRPr="00BB4C8D" w:rsidRDefault="00334055" w:rsidP="00BB4C8D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spacing w:before="120" w:after="120"/>
                                    <w:ind w:left="284" w:right="87" w:hanging="284"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BB4C8D">
                                    <w:rPr>
                                      <w:color w:val="auto"/>
                                      <w:sz w:val="18"/>
                                      <w:lang w:eastAsia="es-MX"/>
                                    </w:rPr>
                                    <w:t>Cuando las actividades acuícolas se desarrollen en Áreas Naturales Protegidas y/o sus zonas de amortiguamiento o en Áreas de Conservación Regional, la autoridad competente solicita la emisión de la Compatibilidad del SERNANP de acuerdo con la expresión de interés del administrado de operar en esa zona.</w:t>
                                  </w:r>
                                </w:p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0DD6502" w14:textId="6A1B339B" w:rsidR="00262FA2" w:rsidRPr="00BF3677" w:rsidRDefault="00E35BFE" w:rsidP="00524E43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>
                                        <w:rPr>
                                          <w:rStyle w:val="Estilo5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p w14:paraId="588D7633" w14:textId="77777777" w:rsidR="00FE7372" w:rsidRPr="00BB4C8D" w:rsidRDefault="00FE7372" w:rsidP="00BB4C8D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B4C8D">
                              <w:rPr>
                                <w:sz w:val="18"/>
                              </w:rPr>
                              <w:t xml:space="preserve">Solicitud según Formato 03 (anexo IV del reglamento de la Ley general de Acuicultura), de Otorgamiento de Concesión o Renovación para el desarrollo de Acuicultura de Recursos Limitados – AREL. </w:t>
                            </w:r>
                          </w:p>
                          <w:p w14:paraId="635C9C20" w14:textId="33EE73EE" w:rsidR="00491A8E" w:rsidRPr="00BB4C8D" w:rsidRDefault="00FE7372" w:rsidP="00BB4C8D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B4C8D">
                              <w:rPr>
                                <w:sz w:val="18"/>
                              </w:rPr>
                              <w:t xml:space="preserve">Proyecto de Convenio de Conservación, Inversión y Producción Acuícola </w:t>
                            </w:r>
                            <w:r w:rsidR="00FF5962" w:rsidRPr="00BB4C8D">
                              <w:rPr>
                                <w:color w:val="auto"/>
                                <w:sz w:val="18"/>
                              </w:rPr>
                              <w:t>y/o Proyecto de Convenio Acuícola de Aprovechamiento Sostenible (para concesiones especiales)</w:t>
                            </w:r>
                            <w:r w:rsidR="00FF5962" w:rsidRPr="00BB4C8D">
                              <w:rPr>
                                <w:sz w:val="18"/>
                              </w:rPr>
                              <w:t xml:space="preserve"> </w:t>
                            </w:r>
                            <w:r w:rsidRPr="00BB4C8D">
                              <w:rPr>
                                <w:sz w:val="18"/>
                              </w:rPr>
                              <w:t>suscrito por el solicitante, según modelo de convenio vigente.</w:t>
                            </w:r>
                          </w:p>
                          <w:p w14:paraId="2CBA56E6" w14:textId="026817EF" w:rsidR="007C3AB4" w:rsidRPr="00BB4C8D" w:rsidRDefault="00491A8E" w:rsidP="00BB4C8D">
                            <w:pPr>
                              <w:numPr>
                                <w:ilvl w:val="0"/>
                                <w:numId w:val="1"/>
                              </w:num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B4C8D">
                              <w:rPr>
                                <w:sz w:val="18"/>
                              </w:rPr>
                              <w:t>Solo para otorgamiento</w:t>
                            </w:r>
                            <w:r w:rsidR="003D443C" w:rsidRPr="00BB4C8D">
                              <w:rPr>
                                <w:sz w:val="18"/>
                              </w:rPr>
                              <w:t>,</w:t>
                            </w:r>
                            <w:r w:rsidRPr="00BB4C8D">
                              <w:rPr>
                                <w:sz w:val="18"/>
                              </w:rPr>
                              <w:t xml:space="preserve"> indicar el número de Formulario de Reserva de Área Acuática vigente</w:t>
                            </w:r>
                          </w:p>
                          <w:p w14:paraId="42680146" w14:textId="77777777" w:rsidR="008616DA" w:rsidRPr="00BB4C8D" w:rsidRDefault="008616DA" w:rsidP="00BB4C8D">
                            <w:pPr>
                              <w:spacing w:before="120" w:after="120"/>
                              <w:ind w:right="87"/>
                              <w:contextualSpacing/>
                              <w:jc w:val="both"/>
                              <w:rPr>
                                <w:b/>
                                <w:bCs/>
                                <w:sz w:val="18"/>
                              </w:rPr>
                            </w:pPr>
                          </w:p>
                          <w:p w14:paraId="5233265A" w14:textId="77777777" w:rsidR="002F3832" w:rsidRPr="00BB4C8D" w:rsidRDefault="00501B31" w:rsidP="00BB4C8D">
                            <w:pPr>
                              <w:spacing w:after="0"/>
                              <w:ind w:right="87"/>
                              <w:contextualSpacing/>
                              <w:jc w:val="both"/>
                              <w:rPr>
                                <w:sz w:val="18"/>
                              </w:rPr>
                            </w:pPr>
                            <w:r w:rsidRPr="00BB4C8D">
                              <w:rPr>
                                <w:b/>
                                <w:bCs/>
                                <w:sz w:val="18"/>
                              </w:rPr>
                              <w:t>Nota:</w:t>
                            </w:r>
                            <w:r w:rsidRPr="00BB4C8D"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  <w:p w14:paraId="6E888543" w14:textId="7208C43C" w:rsidR="002937BA" w:rsidRPr="00BB4C8D" w:rsidRDefault="00501B31" w:rsidP="00BB4C8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/>
                              <w:ind w:left="284" w:right="87" w:hanging="284"/>
                              <w:jc w:val="both"/>
                              <w:rPr>
                                <w:sz w:val="18"/>
                              </w:rPr>
                            </w:pPr>
                            <w:r w:rsidRPr="00BB4C8D">
                              <w:rPr>
                                <w:sz w:val="18"/>
                              </w:rPr>
                              <w:t>También aplica para centros de educación básica sin fines comerciales</w:t>
                            </w:r>
                            <w:r w:rsidR="002F3832" w:rsidRPr="00BB4C8D">
                              <w:rPr>
                                <w:sz w:val="18"/>
                              </w:rPr>
                              <w:t>.</w:t>
                            </w:r>
                          </w:p>
                          <w:p w14:paraId="555D2C87" w14:textId="7BE3461B" w:rsidR="00334055" w:rsidRPr="00BB4C8D" w:rsidRDefault="00334055" w:rsidP="00BB4C8D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before="120" w:after="120"/>
                              <w:ind w:left="284" w:right="87" w:hanging="284"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BB4C8D">
                              <w:rPr>
                                <w:color w:val="auto"/>
                                <w:sz w:val="18"/>
                                <w:lang w:eastAsia="es-MX"/>
                              </w:rPr>
                              <w:t>Cuando las actividades acuícolas se desarrollen en Áreas Naturales Protegidas y/o sus zonas de amortiguamiento o en Áreas de Conservación Regional, la autoridad competente solicita la emisión de la Compatibilidad del SERNANP de acuerdo con la expresión de interés del administrado de operar en esa zona.</w:t>
                            </w:r>
                          </w:p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0DD6502" w14:textId="6A1B339B" w:rsidR="00262FA2" w:rsidRPr="00BF3677" w:rsidRDefault="00E35BFE" w:rsidP="00524E43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>
                                  <w:rPr>
                                    <w:rStyle w:val="Estilo5"/>
                                    <w:color w:val="auto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1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bk9nwIAAJQFAAAOAAAAZHJzL2Uyb0RvYy54bWysVM1u2zAMvg/YOwi6r3aytQuCOkXQosOA&#10;oi36g54VWYoNSKImKbGzt9mz7MVGSba7dsUOwy6ySJEfyc8kT896rcheON+CqejsqKREGA51a7YV&#10;fXy4/LCgxAdmaqbAiIoehKdnq/fvTju7FHNoQNXCEQQxftnZijYh2GVReN4IzfwRWGHwUYLTLKDo&#10;tkXtWIfoWhXzsjwpOnC1dcCF96i9yI90lfClFDzcSOlFIKqimFtIp0vnJp7F6pQtt47ZpuVDGuwf&#10;stCsNRh0grpggZGda/+A0i134EGGIw66AClbLlINWM2sfFXNfcOsSLUgOd5ONPn/B8uv97eOtDX+&#10;uzklhmn8R3fI2s8fZrtTQFCLFHXWL9Hy3t66QfJ4jfX20un4xUpIn2g9TLSKPhCOypNPnz8u5seU&#10;cHybz07KMvFePHtb58MXAZrES0UdJpDYZPsrHzAimo4mMZgH1daXrVJJiK0izpUje4Y/ebNNGaPH&#10;Cytloq2B6JUBo6aIheVS0i0clIh2ytwJiaxg8vOUSOrH5yCMc2HCLD81rBY59jFWNpY2eaTsE2BE&#10;lhh/wh4AXhYwYucsB/voKlI7T87l3xLLzpNHigwmTM66NeDeAlBY1RA5248kZWoiS6Hf9KljjsfW&#10;2EB9wC5ykMfLW37Z4o+8Yj7cMofzhJOHOyLc4CEVdBWF4UZJA+77W/poj22Or5R0OJ8V9d92zAlK&#10;1FeDAzBbJLJJSBIGcC/Um1FtdvocsC9muIcsT9doHNR4lQ70Ey6RdYyHT8xwjFpRHtwonIe8MXAN&#10;cbFeJzMcX8vClbm3PIJHhmOLPvRPzNmhjwNOwDW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Y9bk9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BB4C8D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2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1ANzAIAAO8FAAAOAAAAZHJzL2Uyb0RvYy54bWysVEtu2zAQ3RfoHQjuG9lGfhUiB4aDFAXc&#10;xEhSZE1TlC2E5LAkZcm9Tc/Si3VISkqTfhZFtRDI4Zvf4+NcXHZKkr2wrgZd0OnRhBKhOZS13hb0&#10;88P1u3NKnGe6ZBK0KOhBOHo5f/vmojW5mMEOZCkswSDa5a0p6M57k2eZ4zuhmDsCIzQeVmAV87i1&#10;26y0rMXoSmazyeQ0a8GWxgIXzqH1Kh3SeYxfVYL726pywhNZUKzNx7+N/034Z/MLlm8tM7ua92Ww&#10;f6hCsVpj0jHUFfOMNLb+JZSquQUHlT/ioDKoqpqL2AN2M5286uZ+x4yIvSA5zow0uf8Xlt/s15bU&#10;ZUHPzyjRTOEd3SFr37/pbSMhJ8J9aWrNHLGiBF0KVuIasUhca1yO/vdmbUPrzqyAPzmiYbljeisW&#10;zmAgFEXAZi/AYeN6t66yKrgjF6SLF3MYL0Z0nnA0nh6fT/CjhOPZyfvjsA5BWT54G+v8BwGKhEVB&#10;LTS6DH3ES2H7lfMJP+BCRg3XtZRoZ7nUpMVKZ2cYOPYCsi7DadwEMYqltGTPUEa+m0aMbNQnKJPt&#10;JJaXQjUKJffKjJVGSYcosW73nADPpO4ZSqREevxBilTanajwhpCGWartZTnlUyI4REFkcKmw8NEp&#10;FTtmT4VJPzj12OAm4nsZHXsm/pRtRMeMoP3oqGoN9u+lVgk/dJ16DW37btNFOZ4OCttAeUCJWkhv&#10;1xl+XeMdr5jza2bxsaIscAD5W/xVEvAaoV9RsgP79Xf2gMc3hKeUtPj4C4oqZ1ZQIj9qfF3TXm4+&#10;7jCBfWHeDGbdqCWgJKY45AyPywD2clhWFtQjTqhFyIdHTHPMihoalkufhhFOOC4WiwjCyWCYX+l7&#10;w0PowG+Q7UP3yKzpBe7xadzAMCBY/kriCRs8nVk0HoUe9R8YTnz2zONUiXLsJ2AYWz/vI+p5Ts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SbdQDc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18001E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G5EnwIAAJQFAAAOAAAAZHJzL2Uyb0RvYy54bWysVM1u2zAMvg/YOwi6r3ay/iGoUwQtOgwo&#10;2qI/6FmRpdiAJGqSEjt7mz3LXmyUZLtrV+ww7CKLFPmR/Ezy7LzXiuyE8y2Yis4OSkqE4VC3ZlPR&#10;p8erT6eU+MBMzRQYUdG98PR8+fHDWWcXYg4NqFo4giDGLzpb0SYEuygKzxuhmT8AKww+SnCaBRTd&#10;pqgd6xBdq2JelsdFB662DrjwHrWX+ZEuE76UgodbKb0IRFUUcwvpdOlcx7NYnrHFxjHbtHxIg/1D&#10;Fpq1BoNOUJcsMLJ17R9QuuUOPMhwwEEXIGXLRaoBq5mVb6p5aJgVqRYkx9uJJv//YPnN7s6Rtq7o&#10;4ZwSwzT+o3tk7ecPs9kqIKhFijrrF2j5YO/cIHm8xnp76XT8YiWkT7TuJ1pFHwhH5fHhyefT+REl&#10;HN/ms+OyTLwXL97W+fBFgCbxUlGHCSQ22e7aB4yIpqNJDOZBtfVVq1QSYquIC+XIjuFPXm9Sxujx&#10;ykqZaGsgemXAqCliYbmUdAt7JaKdMvdCIiuY/DwlkvrxJQjjXJgwy08Nq0WOfYSVjaVNHin7BBiR&#10;JcafsAeA1wWM2DnLwT66itTOk3P5t8Sy8+SRIoMJk7NuDbj3ABRWNUTO9iNJmZrIUujXfeqYk7E1&#10;1lDvsYsc5PHyll+1+COvmQ93zOE84eThjgi3eEgFXUVhuFHSgPv+nj7aY5vjKyUdzmdF/bctc4IS&#10;9dXgAMxOE9kkJAkDuFfq9ag2W30B2Bcz3EOWp2s0Dmq8Sgf6GZfIKsbDJ2Y4Rq0oD24ULkLeGLiG&#10;uFitkhmOr2Xh2jxYHsEjw7FFH/tn5uzQxwEn4AbGKWaLN+2cbaOngdU2gGxTr0eOM6MD9zj6qYmG&#10;NRV3y+9ysnpZps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A2GG5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4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XFywIAAO8FAAAOAAAAZHJzL2Uyb0RvYy54bWysVEtu2zAQ3RfoHQjuG9lGkqZC5MBwkKKA&#10;mwZJiqxpirKEkByWpCy5t+lZerEOSUlp0s+iqBYCOZzvmzdzftErSfbCugZ0QedHM0qE5lA2elfQ&#10;z/dXb84ocZ7pkknQoqAH4ejF8vWr887kYgE1yFJYgk60yztT0Np7k2eZ47VQzB2BERofK7CKebza&#10;XVZa1qF3JbPFbHaadWBLY4EL51B6mR7pMvqvKsH9p6pywhNZUMzNx7+N/234Z8tzlu8sM3XDhzTY&#10;P2ShWKMx6OTqknlGWtv84ko13IKDyh9xUBlUVcNFrAGrmc9eVHNXMyNiLQiOMxNM7v+55df7G0ua&#10;sqBn2CnNFPboFlH7/k3vWgk5Ee5L22jmiBUl6FKwEs+oi8B1xuVof2dubCjdmQ3wR0c0rGumd2Ll&#10;DDpCUgTd7JlyuLjBrK+sCuaIBeljYw5TY0TvCUfh6fHZDD9KOL6dvDsO5+CU5aO1sc6/F6BIOBTU&#10;QqvLUEdsCttvnE/6o16IqOGqkRLlLJeadJjp4i06jrWAbMrwGi+BjGItLdkzpJHv51FHtuojlEl2&#10;EtNLrlqFlHshxkwjpYOXmLd7CoBvUg8IJVAiPP4gRUrtVlTYIYRhkXJ7nk75mAAOXlAzmFSY+GSU&#10;kp2ip8SkH40G3WAm4rxMhgMSf4o2aceIoP1kqBoN9u+pVkl/rDrVGsr2/bZPdBwZtoXygBS1kGbX&#10;GX7VYI83zPkbZnFYkRa4gPwn/FUSsI0wnCipwX79nTzo4wzhKyUdDn9BkeXMCkrkB43TNR/o5uMN&#10;A9hn4u0o1q1aA1JijkvO8HgMyl6Ox8qCesANtQrx8IlpjlGRQ+Nx7dMywg3HxWoVlXAzGOY3+s7w&#10;4DrgG2h73z8wawaCexyNaxgXBMtfUDzpBktnVq1Hokf+B4QTngPyuFUiHYcNGNbWz/eo9bSnlz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AmzPXF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5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hdmwIAAJQFAAAOAAAAZHJzL2Uyb0RvYy54bWysVMFu2zAMvQ/YPwi6r3ayrmiDOkXQosOA&#10;oi3aDj0rshQLkEVNUmJnf7Nv2Y+Nkmxn7Yodhl1kiiIfyWeS5xd9q8lOOK/AVHR2VFIiDIdamU1F&#10;vz5dfzilxAdmaqbBiIruhacXy/fvzju7EHNoQNfCEQQxftHZijYh2EVReN6IlvkjsMLgowTXsoBX&#10;tylqxzpEb3UxL8uTogNXWwdceI/aq/xIlwlfSsHDnZReBKIrirmFdLp0ruNZLM/ZYuOYbRQf0mD/&#10;kEXLlMGgE9QVC4xsnfoDqlXcgQcZjji0BUipuEg1YDWz8lU1jw2zItWC5Hg70eT/Hyy/3d07ouqK&#10;Hh9TYliL/+gBWfv5w2y2GghqkaLO+gVaPtp7N9w8irHeXro2frES0ida9xOtog+Eo/LjvDwuS2Sf&#10;49t8dhJlhCkO3tb58FlAS6JQUYcJJDbZ7saHbDqaxGAetKqvldbpEltFXGpHdgx/8nozH8BfWGkT&#10;bQ1ErwwYNUUsLJeSpLDXItpp8yAksoLJz1MiqR8PQRjnwoRZfmpYLXLsT1jZWNrkkQpNgBFZYvwJ&#10;ewB4WcCInbMc7KOrSO08OZd/Syw7Tx4pMpgwObfKgHsLQGNVQ+RsP5KUqYkshX7dp445i5ZRs4Z6&#10;j13kII+Xt/xa4Y+8YT7cM4fzhP8ed0S4w0Nq6CoKg0RJA+77W/poj22Or5R0OJ8V9d+2zAlK9BeD&#10;AzA7TWSTkG4YwL1Qr0e12baXgH0xwz1keRKjcdCjKB20z7hEVjEePjHDMWpFeXDj5TLkjYFriIvV&#10;Kpnh+FoWbsyj5RE8Mhxb9Kl/Zs4OfRxwAm5hnGK2eNXO2TZ6GlhtA0iVev3A6MA9jn5qomFNxd3y&#10;+z1ZHZbp8hcAAAD//wMAUEsDBBQABgAIAAAAIQBKFdp92wAAAAQBAAAPAAAAZHJzL2Rvd25yZXYu&#10;eG1sTI9LT8MwEITvSPwHa5G4IGqXhghCnIqHoMdCQJydeMmDeB3Fbhv+PQsXuKw0mtHMt/l6doPY&#10;4xQ6TxqWCwUCqfa2o0bD2+vj+RWIEA1ZM3hCDV8YYF0cH+Ums/5AL7gvYyO4hEJmNLQxjpmUoW7R&#10;mbDwIxJ7H35yJrKcGmknc+ByN8gLpVLpTEe80JoR71usP8ud05DeUfJ+fdZXy/KZtg/96mmz7Z3W&#10;pyfz7Q2IiHP8C8MPPqNDwUyV35ENYtDAj8Tfy96lSlIQlYZVokAWufwPX3wDAAD//wMAUEsBAi0A&#10;FAAGAAgAAAAhALaDOJL+AAAA4QEAABMAAAAAAAAAAAAAAAAAAAAAAFtDb250ZW50X1R5cGVzXS54&#10;bWxQSwECLQAUAAYACAAAACEAOP0h/9YAAACUAQAACwAAAAAAAAAAAAAAAAAvAQAAX3JlbHMvLnJl&#10;bHNQSwECLQAUAAYACAAAACEARTyoXZsCAACUBQAADgAAAAAAAAAAAAAAAAAuAgAAZHJzL2Uyb0Rv&#10;Yy54bWxQSwECLQAUAAYACAAAACEAShXafdsAAAAEAQAADwAAAAAAAAAAAAAAAAD1BAAAZHJzL2Rv&#10;d25yZXYueG1sUEsFBgAAAAAEAAQA8wAAAP0FAAAAAA==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6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PR/nAIAAJMFAAAOAAAAZHJzL2Uyb0RvYy54bWysVM1u2zAMvg/YOwi6r7bTNSiCOkXQosOA&#10;oi2aFj0rshQLkEVNUmJnb7Nn2YuNkn+ydsUOwy6ySJEfyc8kLy67RpO9cF6BKWlxklMiDIdKmW1J&#10;n59uPp1T4gMzFdNgREkPwtPL5ccPF61diBnUoCvhCIIYv2htSesQ7CLLPK9Fw/wJWGHwUYJrWEDR&#10;bbPKsRbRG53N8nyeteAq64AL71F73T/SZcKXUvBwL6UXgeiSYm4hnS6dm3hmywu22Dpma8WHNNg/&#10;ZNEwZTDoBHXNAiM7p/6AahR34EGGEw5NBlIqLlINWE2Rv6lmXTMrUi1IjrcTTf7/wfK7/YMjqirp&#10;jBLDGvxFj0jazx9mu9NAZpGg1voF2q3tgxskj9dYbSddE79YB+kSqYeJVNEFwlF5mp9+ns/PKOH4&#10;NivmeZ5Yz47e1vnwRUBD4qWkDuMnLtn+1geMiKajSQzmQavqRmmdhNgo4ko7smf4izfblDF6vLLS&#10;JtoaiF49YNRksbC+lHQLBy2inTaPQiInmPwsJZK68RiEcS5MKPqnmlWij32GlY2lTR4p+wQYkSXG&#10;n7AHgNcFjNh9loN9dBWpmSfn/G+J9c6TR4oMJkzOjTLg3gPQWNUQubcfSeqpiSyFbtOlfilSrVG1&#10;geqATeSgny5v+Y3CP3nLfHhgDscJBw9XRLjHQ2poSwrDjZIa3Pf39NEeuxxfKWlxPEvqv+2YE5To&#10;rwb7vzhPbJOQJAzgXqk3o9rsmivAxihwDVmertE46PEqHTQvuENWMR4+McMxakl5cKNwFfqFgVuI&#10;i9UqmeH0WhZuzdryCB4pjj361L0wZ4dGDjgCdzAOMVu86efeNnoaWO0CSJWa/cjoQD5OfuqiYUvF&#10;1fK7nKyOu3T5Cw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L1PR/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552762">
        <w:trPr>
          <w:gridAfter w:val="1"/>
          <w:wAfter w:w="6" w:type="dxa"/>
          <w:trHeight w:val="1644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443E2CF5" w14:textId="77777777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333D37ED" w14:textId="0C5EC059" w:rsidR="00625939" w:rsidRPr="00625939" w:rsidRDefault="00625939" w:rsidP="00625939">
                                  <w:pPr>
                                    <w:jc w:val="both"/>
                                    <w:rPr>
                                      <w:b/>
                                      <w:bCs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7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Px/zwIAAPEFAAAOAAAAZHJzL2Uyb0RvYy54bWysVMlu2zAQvRfoPxC8N5KcZqkQOTAcpCjg&#10;JkGSImeaIi0hFIclKVvu3+Rb+mMdUkuadDkUvRDk8M3+Zs7Ou0aRrbCuBl3Q7CClRGgOZa03Bf1y&#10;f/nulBLnmS6ZAi0KuheOns/fvjnbmVzMoAJVCkvQiHb5zhS08t7kSeJ4JRrmDsAIjZ8SbMM8Pu0m&#10;KS3bofVGJbM0PU52YEtjgQvnUHrRf9J5tC+l4P5aSic8UQXF2Hw8bTzX4UzmZyzfWGaqmg9hsH+I&#10;omG1RqeTqQvmGWlt/YuppuYWHEh/wKFJQMqai5gDZpOlr7K5q5gRMRcsjjNTmdz/M8uvtjeW1GVB&#10;Tz9QolmDPbrFqn1/0ptWQU6E+9rWmjliRQm6FKzEO2KxcDvjctS/Mzc2pO7MCvijIxqWFdMbsXAG&#10;DSEpAjZ5AQ4PN6h10jZBHWtButiY/dQY0XnCUXg4S9+nKfaP41+Wnhwfzo6iVZaP6sY6/1FAQ8Kl&#10;oBZaXYZEYlfYduV8iILlIy641HBZKxUpoDTZoenZCXqJyYCqy/AbH4GNYqks2TLkke+yiFFt8xnK&#10;XnaE4Q1sQjFy7pUYPUdOBysxDvfsAP+UHkrUVyXWx++VCN6VvhUSW4R1mPWxvQynfOwrPCCDisTA&#10;J6U+2Ml7H5jyo9KADWoiDsykOFTiT94mdPQI2k+KTa3B/j1U2ePHrPtcQ9q+W3eRj1kMMIjWUO6R&#10;pBb66XWGX9bY5BVz/oZZHFckBq4gf42HVIB9hOFGSQX22+/kAY9ThL+U7HD8C4o8Z1ZQoj5pnK/s&#10;NDaU+PhCB/aFeD2KddssATmR4ZozPF4D2KvxKi00D7ijFsEffjHN0SuSaLwufb+OcMdxsVhEEO4G&#10;w/xK3xkeTIcCB97edw/MmoHhHofjCsYVwfJXHO+xQVPDovUg6zgAz/UcSo97JfJx2IFhcf38jqjn&#10;TT3/AQAA//8DAFBLAwQUAAYACAAAACEA4lxwSdsAAAAFAQAADwAAAGRycy9kb3ducmV2LnhtbEyP&#10;QUvDQBCF74L/YRnBm90oJrYxm1JEEcRLqz30Ns2OSTA7G7KbNP57Ry96eTC8x3vfFOvZdWqiIbSe&#10;DVwvElDElbct1wbe356ulqBCRLbYeSYDXxRgXZ6fFZhbf+ItTbtYKynhkKOBJsY+1zpUDTkMC98T&#10;i/fhB4dRzqHWdsCTlLtO3yRJph22LAsN9vTQUPW5G50BnMbHlzR9Xum7zV7jqz0cxrY35vJi3tyD&#10;ijTHvzD84As6lMJ09CPboDoD8kj8VfHS5DYDdZRQtkpBl4X+T19+AwAA//8DAFBLAQItABQABgAI&#10;AAAAIQC2gziS/gAAAOEBAAATAAAAAAAAAAAAAAAAAAAAAABbQ29udGVudF9UeXBlc10ueG1sUEsB&#10;Ai0AFAAGAAgAAAAhADj9If/WAAAAlAEAAAsAAAAAAAAAAAAAAAAALwEAAF9yZWxzLy5yZWxzUEsB&#10;Ai0AFAAGAAgAAAAhAEcQ/H/PAgAA8QUAAA4AAAAAAAAAAAAAAAAALgIAAGRycy9lMm9Eb2MueG1s&#10;UEsBAi0AFAAGAAgAAAAhAOJccEnbAAAABQEAAA8AAAAAAAAAAAAAAAAAKQ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443E2CF5" w14:textId="77777777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333D37ED" w14:textId="0C5EC059" w:rsidR="00625939" w:rsidRPr="00625939" w:rsidRDefault="00625939" w:rsidP="00625939">
                            <w:pPr>
                              <w:jc w:val="both"/>
                              <w:rPr>
                                <w:b/>
                                <w:bCs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54D53014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537F70B4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2150AD26" w14:textId="5CD0ED52" w:rsidR="00666120" w:rsidRDefault="00666120" w:rsidP="00666120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Información completada por el gobierno regional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8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0XwygIAAOMFAAAOAAAAZHJzL2Uyb0RvYy54bWysVEtu2zAQ3RfoHQjuG0nOt0LkwEiQooCb&#10;BEmKrGmKtIVQHJakbbm36Vl6sQ5JSY3Tz6KoFgLJefN/M+cXXavIRljXgK5ocZBTIjSHutHLin5+&#10;vH53RonzTNdMgRYV3QlHL6Zv35xvTSkmsAJVC0vQiHbl1lR05b0ps8zxlWiZOwAjNAol2JZ5vNpl&#10;Vlu2ReutyiZ5fpJtwdbGAhfO4etVEtJptC+l4P5WSic8URXF2Hz82/hfhH82PWfl0jKzangfBvuH&#10;KFrWaHQ6mrpinpG1bX4x1TbcggPpDzi0GUjZcBFzwGyK/FU2DytmRMwFi+PMWCb3/8zym82dJU1d&#10;0fcFJZq12KN7rNr3b3q5VlAS4b6sG80csaIGXQtW4xmxWLitcSXqP5g7G1J3Zg782aEg25OEi+sx&#10;nbRtwGLipItd2I1dEJ0nHB8P88Oj0wKbxVFWFMXR0eQ4uMtYOagb6/wHAS0Jh4paWOs6RB1bwDZz&#10;5xN+wAWXGq4bpfCdlUqTLZqenOZ51HCgmjpIYxqBeuJSWbJhSBrfFRGj1u0nqNPbcY5fog4+I8Fe&#10;PWOkkcDBSoz7hQOUKd2XKFUl1sfvlEih3QuJ/cA6TFJs++HUz7H00Qoig4rEwEelFOzoPQWm/KDU&#10;Y4OaiNMxKvaV+JO3ER09gvajYttosH8PVSb8kHXKNaTtu0UXyVdMBkItoN4hIy2kUXWGXzfY5Dlz&#10;/o5ZnE0kBu4bf4s/qQD7CP2JkhXYr797D3gcGZRSssVZryiSmllBifqocZgOT2JDiY+3Ij8L7SV2&#10;T7aIN3zW6/YSkBg4LhhcPAawV8NRWmifcCvNglMUMc3RNTJpOF76tIBwq3Exm0UQbgPD/Fw/GB5M&#10;hyoH8j52T8yanuYeJ+QGhqXAyldET9igqWG29iCbOAWhzqmoff1xk0RS9lsvrKqX94j6uZunPwA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5y0Xw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2150AD26" w14:textId="5CD0ED52" w:rsidR="00666120" w:rsidRDefault="00666120" w:rsidP="00666120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Información completada por el gobierno regional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39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ABanQIAAJUFAAAOAAAAZHJzL2Uyb0RvYy54bWysVMFu2zAMvQ/YPwi6r7azriuCOkXQosOA&#10;oivaDj0rshQbkERNUmJnf7Nv2Y+Nkmx37Yodhl1kiiIfyWeSZ+eDVmQvnO/A1LQ6KikRhkPTmW1N&#10;vz5cvTulxAdmGqbAiJoehKfnq7dvznq7FAtoQTXCEQQxftnbmrYh2GVReN4KzfwRWGHwUYLTLODV&#10;bYvGsR7RtSoWZXlS9OAa64AL71F7mR/pKuFLKXj4IqUXgaiaYm4hnS6dm3gWqzO23Dpm246PabB/&#10;yEKzzmDQGeqSBUZ2rvsDSnfcgQcZjjjoAqTsuEg1YDVV+aKa+5ZZkWpBcrydafL/D5bf7G8d6Zqa&#10;flxQYpjGf3SHrP38YbY7BQS1SFFv/RIt7+2tG28exVjvIJ2OX6yEDInWw0yrGALhqKyOy+OyRPY5&#10;vi2qkygjTPHkbZ0PnwRoEoWaOkwgscn21z5k08kkBvOguuaqUypdYquIC+XInuFP3mxTxgj+zEqZ&#10;aGsgemXAqCliYbmUJIWDEtFOmTshkRVMfpESSf34FIRxLkyo8lPLGpFjf8DKptJmj1RoAozIEuPP&#10;2CPA8wIm7JzlaB9dRWrn2bn8W2LZefZIkcGE2Vl3BtxrAAqrGiNn+4mkTE1kKQybIXVM9X7qjQ00&#10;B2wjB3m+vOVXHf7Ja+bDLXM4UPjzcUmEL3hIBX1NYZQoacF9f00f7bHP8ZWSHge0pv7bjjlBifps&#10;cAKq08Q2CemGAdwz9WZSm52+AGyMCheR5UmMxkFNonSgH3GLrGM8fGKGY9Sa8uCmy0XIKwP3EBfr&#10;dTLD+bUsXJt7yyN4pDj26MPwyJwdGzngCNzANMZs+aKfs230NLDeBZBdavZIcmZ0JB9nP3XRuKfi&#10;cvn9nqyetunqFwAAAP//AwBQSwMEFAAGAAgAAAAhANVBQNvcAAAABAEAAA8AAABkcnMvZG93bnJl&#10;di54bWxMj0tPwzAQhO9I/Adrkbgg6iStKkizqXgIOLYE1LMTL3kQr6PYbcO/x+VSLiuNZjTzbbae&#10;TC8ONLrWMkI8i0AQV1a3XCN8frzc3oFwXrFWvWVC+CEH6/zyIlOptkd+p0PhaxFK2KUKofF+SKV0&#10;VUNGuZkdiIP3ZUejfJBjLfWojqHc9DKJoqU0quWw0KiBnhqqvou9QVg+8mJ3f9OVcbHlzXM3f33b&#10;dAbx+mp6WIHwNPlzGE74AR3ywFTaPWsneoTwiP+7wUuSOAZRIswXEcg8k//h818AAAD//wMAUEsB&#10;Ai0AFAAGAAgAAAAhALaDOJL+AAAA4QEAABMAAAAAAAAAAAAAAAAAAAAAAFtDb250ZW50X1R5cGVz&#10;XS54bWxQSwECLQAUAAYACAAAACEAOP0h/9YAAACUAQAACwAAAAAAAAAAAAAAAAAvAQAAX3JlbHMv&#10;LnJlbHNQSwECLQAUAAYACAAAACEAVOQAWp0CAACVBQAADgAAAAAAAAAAAAAAAAAuAgAAZHJzL2Uy&#10;b0RvYy54bWxQSwECLQAUAAYACAAAACEA1UFA29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0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PConQIAAJUFAAAOAAAAZHJzL2Uyb0RvYy54bWysVMlu2zAQvRfoPxC8N1qapoYROTASpCgQ&#10;JEEW5ExTpCWA5LAkbcn9m35Lf6xDakmTBj0UvVDk7PP0Zk7Peq3IXjjfgqlocZRTIgyHujXbij4+&#10;XH5YUOIDMzVTYERFD8LTs9X7d6edXYoSGlC1cASDGL/sbEWbEOwyyzxvhGb+CKwwqJTgNAv4dNus&#10;dqzD6FplZZ6fZB242jrgwnuUXgxKukrxpRQ83EjpRSCqolhbSKdL5yae2eqULbeO2ablYxnsH6rQ&#10;rDWYdA51wQIjO9f+EUq33IEHGY446AykbLlIPWA3Rf6qm/uGWZF6QXC8nWHy/y8sv97fOtLWFf18&#10;TIlhGv/RHaL284fZ7hQQlCJEnfVLtLy3t258ebzGfnvpdPxiJ6RPsB5mWEUfCEfh8aIsP54gETjq&#10;yuIkzxPu2bO3dT58EaBJvFTUYQEJTba/8gEzoulkEpN5UG192SqVHpEq4lw5smf4kzfbMlaMHi+s&#10;lIm2BqLXoI6SLDY2tJJu4aBEtFPmTkhEBYsvUyGJj89JGOfChGJQNawWQ+5P2NnU2uyRakkBY2SJ&#10;+efYY4CXDUyxhypH++gqEp1n5/xvhQ3Os0fKDCbMzro14N4KoLCrMfNgP4E0QBNRCv2mT4wpZm5s&#10;oD4gjRwM8+Utv2zxT14xH26Zw4HC0cMlEW7wkAq6isJ4o6QB9/0tebRHnqOWkg4HtKL+2445QYn6&#10;anACikVCm4T0wgTuhXgzic1OnwMSo8BFZHm6RuOgpqt0oJ9wi6xjPlQxwzFrRXlw0+M8DCsD9xAX&#10;63Uyw/m1LFyZe8tj8Ahx5OhD/8ScHYkccASuYRpjtnzF58E2ehpY7wLINpE9gjwgOoKPs59YNO6p&#10;uFx+fyer5226+gUAAP//AwBQSwMEFAAGAAgAAAAhAKy/p+bcAAAABAEAAA8AAABkcnMvZG93bnJl&#10;di54bWxMj0tPwzAQhO9I/Adrkbgg6pSG0qZxKh6iHAsB9byJt3kQr6PYbcO/x3CBy0qjGc18m65H&#10;04kjDa6xrGA6iUAQl1Y3XCn4eH++XoBwHlljZ5kUfJGDdXZ+lmKi7Ynf6Jj7SoQSdgkqqL3vEyld&#10;WZNBN7E9cfD2djDogxwqqQc8hXLTyZsomkuDDYeFGnt6rKn8zA9GwfyB493yqi2m+Stvn9rZ5mXb&#10;GqUuL8b7FQhPo/8Lww9+QIcsMBX2wNqJTkF4xP/e4N3dLmMQhYJZHIHMUvkfPvsGAAD//wMAUEsB&#10;Ai0AFAAGAAgAAAAhALaDOJL+AAAA4QEAABMAAAAAAAAAAAAAAAAAAAAAAFtDb250ZW50X1R5cGVz&#10;XS54bWxQSwECLQAUAAYACAAAACEAOP0h/9YAAACUAQAACwAAAAAAAAAAAAAAAAAvAQAAX3JlbHMv&#10;LnJlbHNQSwECLQAUAAYACAAAACEAEJjwqJ0CAACVBQAADgAAAAAAAAAAAAAAAAAuAgAAZHJzL2Uy&#10;b0RvYy54bWxQSwECLQAUAAYACAAAACEArL+n5twAAAAEAQAADwAAAAAAAAAAAAAAAAD3BAAAZHJz&#10;L2Rvd25yZXYueG1sUEsFBgAAAAAEAAQA8wAAAAAGAAAAAA=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5A634445" w:rsidR="00552762" w:rsidRDefault="008F5E7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7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1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OoGxQIAAOEFAAAOAAAAZHJzL2Uyb0RvYy54bWysVMlu2zAQvRfoPxC8N5KcZqkQOTASpCjg&#10;JkGSImeaIm0hFIclaVvu3/Rb+mMdkpISp8uhqA7CcObNvpydd60iG2FdA7qixUFOidAc6kYvK/rl&#10;4erdKSXOM10zBVpUdCccPZ++fXO2NaWYwApULSxBI9qVW1PRlfemzDLHV6Jl7gCM0CiUYFvm8WmX&#10;WW3ZFq23Kpvk+XG2BVsbC1w4h9zLJKTTaF9Kwf2NlE54oiqKsfn4t/G/CP9sesbKpWVm1fA+DPYP&#10;UbSs0eh0NHXJPCNr2/xiqm24BQfSH3BoM5Cy4SLmgNkU+ats7lfMiJgLFseZsUzu/5nl15tbS5oa&#10;e5cfU6JZi026w7L9+K6XawUlEe7rutHMEStq0LVgNdIBjKXbGleihXtza0PyzsyBPzkUZHuS8HA9&#10;ppO2DVhMnXSxD7uxD6LzhCOzOJwcfjg5ooSj7ORo8h7pYJSVg7axzn8U0JJAVNTCWtch6tgDtpk7&#10;n/ADLnjUcNUohXxWKk226GZykudRw4Fq6iCNWYTZExfKkg3DqfFdETFq3X6GOvGOcvzS7CAbJ+wV&#10;GyONExysxLhfOECZ0n2FUlFiefxOiRTanZDYECzDJMW2H079VPS1UBqRQUVi4KNSCnb0ngJTflDq&#10;sUFNxPUYFftK/MnbiI4eQftRsW002L+HKhN+yDrlGtL23aJL0xc7HFgLqHc4khbSrjrDrxps8pw5&#10;f8ssLieuMR4cf4M/qQD7CD1FyQrst9/xAx53BqWUbHHZK4pDzaygRH3SuE3FaWwo8fGFDuweezGw&#10;9bq9AJyJAo+a4ZEMYK8GUlpoH/EizYI/FDHN0WtFubfD48Kn84M3jYvZLMLwFhjm5/re8GA8lDhM&#10;7kP3yKzpZ9zjdlzDcBJY+WrKEzZoapitPcgmrsBzRfvi4x2JE9nfvHCoXr4j6vkyT38C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BkA6gb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5A634445" w:rsidR="00552762" w:rsidRDefault="008F5E7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7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2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9UIwQIAAOIFAAAOAAAAZHJzL2Uyb0RvYy54bWysVFFP3DAMfp+0/xDlfbSFwVhFD51ATJMY&#10;IGDiOZek10ppnCXpXW//Zr+FPzYnaQsDtIdpL6nj2J/tr7ZPTodOkY20rgVd0WIvp0RqDqLV64p+&#10;v7/4cEyJ80wLpkDLiu6ko6eL9+9OtqaU+9CAEtISBNGu3JqKNt6bMsscb2TH3B4YqfGxBtsxj1e7&#10;zoRlW0TvVLaf50fZFqwwFrh0DrXn6ZEuIn5dS+6v69pJT1RFMTcfTxvPVTizxQkr15aZpuVjGuwf&#10;suhYqzHoDHXOPCO9bV9BdS234KD2exy6DOq65TLWgNUU+Ytq7hpmZKwFyXFmpsn9P1h+tbmxpBX4&#10;7wrkR7MOf9It0vb4S697BSWR7kffauaIlQK0kEygHIyRuq1xJSLcmRs73hyKgYehtl34YoVkiHTv&#10;Zrrl4AlHZfE5P8wxKMen4tPxx4PDgJk9ORvr/BcJHQlCRS30WoTcItNsc+l8sp/sQkANF61SqGel&#10;0uF0oFoRdPES+kqeKUs2DDvCD0XEUn33DUTSHWFOY1+gGrsnqQ8mNeYXuzOgxGyfBcC3EDQLvCQm&#10;ouR3SqaEbmWNZGPt+zHuDJRiMM6l9ikl1zAhkzpEjhm9Cq00AgbkGuubsUeAP0udsBNjo31wlXFK&#10;Zuf8b4kl59kjRgbtZ+eu1WDfAlBY1Rg52U8kJWoCS35YDakRj6bWWoHYYXdaSGPrDL9osRMumfM3&#10;zOKcYvPg7vHXeNQKthWFUaKkAfvzLX2wx/HBV0q2OPcVxf5mVlKivmocrLAkJsFOwmoSdN+dATZO&#10;gVvN8Ciig/VqEmsL3QOupGWIgk9Mc4xVUe7tdDnzaf/gUuNyuYxmuAwM85f6zvAAHogNTX0/PDBr&#10;xvb3ODdXMO0EVr4YgGQbPDUsew91G6cjUJt4HCnHRRLbdlx6YVM9v0erp9W8+A0AAP//AwBQSwME&#10;FAAGAAgAAAAhAMIgLNTaAAAABwEAAA8AAABkcnMvZG93bnJldi54bWxMjstOwzAQRfdI/IM1SGwQ&#10;dZKqEQqZVAiExJI+Nt25sbED8TiK3Sb9e6YrWI2u7tWZU69n34uzGWMXCCFfZCAMtUF3ZBH2u/fH&#10;JxAxKdKqD2QQLibCurm9qVWlw0Qbc94mKxhCsVIILqWhkjK2zngVF2EwxN1XGL1KHEcr9agmhvte&#10;FllWSq864g9ODebVmfZne/IID/bzY3B0KQu7ORzGIv+m3fSGeH83vzyDSGZOf2O46rM6NOx0DCfS&#10;UfQITOclwnLFl/vVNR8RymUOsqnlf//mFwAA//8DAFBLAQItABQABgAIAAAAIQC2gziS/gAAAOEB&#10;AAATAAAAAAAAAAAAAAAAAAAAAABbQ29udGVudF9UeXBlc10ueG1sUEsBAi0AFAAGAAgAAAAhADj9&#10;If/WAAAAlAEAAAsAAAAAAAAAAAAAAAAALwEAAF9yZWxzLy5yZWxzUEsBAi0AFAAGAAgAAAAhAM3H&#10;1QjBAgAA4gUAAA4AAAAAAAAAAAAAAAAALgIAAGRycy9lMm9Eb2MueG1sUEsBAi0AFAAGAAgAAAAh&#10;AMIgLNTaAAAABwEAAA8AAAAAAAAAAAAAAAAAGwUAAGRycy9kb3ducmV2LnhtbFBLBQYAAAAABAAE&#10;APMAAAAiBgAAAAA=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73D0477" w14:textId="072E4518" w:rsidR="00B74323" w:rsidRPr="00174E22" w:rsidRDefault="002937BA" w:rsidP="00552762">
                                  <w:pPr>
                                    <w:spacing w:after="0" w:line="240" w:lineRule="auto"/>
                                    <w:jc w:val="both"/>
                                    <w:rPr>
                                      <w:color w:val="auto"/>
                                      <w:sz w:val="18"/>
                                    </w:rPr>
                                  </w:pPr>
                                  <w:r w:rsidRPr="00174E22">
                                    <w:rPr>
                                      <w:color w:val="auto"/>
                                      <w:szCs w:val="20"/>
                                      <w:lang w:val="es-MX"/>
                                    </w:rPr>
                                    <w:t>Evaluación previa-Silencio Administrativo Positivo: Si vencido el plazo de atención, no obtiene respuesta, su solicitud ha sido aprobada</w:t>
                                  </w:r>
                                  <w:r w:rsidR="002F3832">
                                    <w:rPr>
                                      <w:color w:val="auto"/>
                                      <w:szCs w:val="20"/>
                                      <w:lang w:val="es-MX"/>
                                    </w:rPr>
                                    <w:t>.</w:t>
                                  </w:r>
                                  <w:r w:rsidRPr="00174E22">
                                    <w:rPr>
                                      <w:rStyle w:val="PrrafodelistaCar"/>
                                      <w:color w:val="auto"/>
                                    </w:rPr>
                                    <w:t xml:space="preserve"> </w:t>
                                  </w:r>
                                  <w:sdt>
                                    <w:sdtPr>
                                      <w:rPr>
                                        <w:rStyle w:val="Estilo6"/>
                                        <w:color w:val="auto"/>
                                      </w:rPr>
                                      <w:id w:val="-1414233090"/>
                                      <w:lock w:val="sdtLocked"/>
                                      <w:showingPlcHdr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r w:rsidR="005E5FD3" w:rsidRPr="00174E22">
                                        <w:rPr>
                                          <w:rStyle w:val="Estilo6"/>
                                          <w:color w:val="auto"/>
                                        </w:rPr>
                                        <w:t xml:space="preserve">     </w:t>
                                      </w:r>
                                    </w:sdtContent>
                                  </w:sdt>
                                </w:p>
                                <w:p w14:paraId="22239BCE" w14:textId="63D02FDA" w:rsidR="00612FBF" w:rsidRPr="00174E22" w:rsidRDefault="00612FBF" w:rsidP="00612FBF">
                                  <w:pPr>
                                    <w:rPr>
                                      <w:b/>
                                      <w:bCs/>
                                      <w:color w:val="auto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p w14:paraId="073D0477" w14:textId="072E4518" w:rsidR="00B74323" w:rsidRPr="00174E22" w:rsidRDefault="002937BA" w:rsidP="00552762">
                            <w:pPr>
                              <w:spacing w:after="0" w:line="240" w:lineRule="auto"/>
                              <w:jc w:val="both"/>
                              <w:rPr>
                                <w:color w:val="auto"/>
                                <w:sz w:val="18"/>
                              </w:rPr>
                            </w:pPr>
                            <w:r w:rsidRPr="00174E22">
                              <w:rPr>
                                <w:color w:val="auto"/>
                                <w:szCs w:val="20"/>
                                <w:lang w:val="es-MX"/>
                              </w:rPr>
                              <w:t>Evaluación previa-Silencio Administrativo Positivo: Si vencido el plazo de atención, no obtiene respuesta, su solicitud ha sido aprobada</w:t>
                            </w:r>
                            <w:r w:rsidR="002F3832">
                              <w:rPr>
                                <w:color w:val="auto"/>
                                <w:szCs w:val="20"/>
                                <w:lang w:val="es-MX"/>
                              </w:rPr>
                              <w:t>.</w:t>
                            </w:r>
                            <w:r w:rsidRPr="00174E22">
                              <w:rPr>
                                <w:rStyle w:val="PrrafodelistaCar"/>
                                <w:color w:val="auto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Style w:val="Estilo6"/>
                                  <w:color w:val="auto"/>
                                </w:rPr>
                                <w:id w:val="-1414233090"/>
                                <w:lock w:val="sdtLocked"/>
                                <w:showingPlcHdr/>
                              </w:sdtPr>
                              <w:sdtEndPr>
                                <w:rPr>
                                  <w:rStyle w:val="Fuentedeprrafopredeter"/>
                                  <w:b/>
                                  <w:bCs/>
                                  <w:sz w:val="20"/>
                                </w:rPr>
                              </w:sdtEndPr>
                              <w:sdtContent>
                                <w:r w:rsidR="005E5FD3" w:rsidRPr="00174E22">
                                  <w:rPr>
                                    <w:rStyle w:val="Estilo6"/>
                                    <w:color w:val="auto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  <w:p w14:paraId="22239BCE" w14:textId="63D02FDA" w:rsidR="00612FBF" w:rsidRPr="00174E22" w:rsidRDefault="00612FBF" w:rsidP="00612FBF">
                            <w:pPr>
                              <w:rPr>
                                <w:b/>
                                <w:bCs/>
                                <w:color w:val="auto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R+nwIAAJUFAAAOAAAAZHJzL2Uyb0RvYy54bWysVM1u2zAMvg/YOwi6r7aztguCOkWQIsOA&#10;oi3aDj0rshQbkEVNUmJnb7Nn2YuNkmx37Yodhl1kifz495nkxWXfKnIQ1jWgS1qc5JQIzaFq9K6k&#10;Xx83H+aUOM90xRRoUdKjcPRy+f7dRWcWYgY1qEpYgk60W3SmpLX3ZpFljteiZe4EjNColGBb5vFp&#10;d1llWYfeW5XN8vw868BWxgIXzqH0KinpMvqXUnB/K6UTnqiSYm4+njae23Bmywu22Flm6oYPabB/&#10;yKJljcagk6sr5hnZ2+YPV23DLTiQ/oRDm4GUDRexBqymyF9V81AzI2ItSI4zE03u/7nlN4c7S5qq&#10;pKf4pzRr8R/dI2s/f+jdXgFBKVLUGbdA5IO5s8PL4TXU20vbhi9WQvpI63GiVfSecBSen376OJ+d&#10;UcJRNyvO8zzynj1bG+v8ZwEtCZeSWkwgsskO185jRISOkBDMgWqqTaNUfIRWEWtlyYHhT97uZiFj&#10;tHiBUjpgNQSrpA6SLBSWSok3f1Qi4JS+FxJZweRnMZHYj89BGOdC+yKpalaJFPsMKxtLmyxiLtFh&#10;8Cwx/uR7cPCygNF3ynLAB1MR23kyzv+WWDKeLGJk0H4ybhsN9i0HCqsaIif8SFKiJrDk+20fO6aY&#10;emML1RHbyEKaL2f4psE/ec2cv2MWBwpHD5eEv8VDKuhKCsONkhrs97fkAY99jlpKOhzQkrpve2YF&#10;JeqLxgko5pFt4uMLA9gX4u0o1vt2DdgYBS4iw+M1gL0ar9JC+4RbZBXioYppjlFLyr0dH2ufVgbu&#10;IS5WqwjD+TXMX+sHw4PzQHHo0cf+iVkzNLLHEbiBcYzZ4lU/J2yw1LDae5BNbPZAcmJ0IB9nP3bR&#10;sKfCcvn9HVHP23T5Cw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DAgRR+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5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OjzgIAAO4FAAAOAAAAZHJzL2Uyb0RvYy54bWysVEtu2zAQ3RfoHQjuG9mOm6ZC5MBwkKKA&#10;mwRJiqxpirSEkByWpGy5t+lZerEOqU+a9LMoqoVADuf75s2cnbdakZ1wvgZT0OnRhBJhOJS12Rb0&#10;8/3lm1NKfGCmZAqMKOhBeHq+eP3qbG9zMYMKVCkcQSfG53tb0CoEm2eZ55XQzB+BFQYfJTjNAl7d&#10;Nisd26N3rbLZZHKS7cGV1gEX3qP0onuki+RfSsHDtZReBKIKirmF9Hfpv4n/bHHG8q1jtqp5nwb7&#10;hyw0qw0GHV1dsMBI4+pfXOmaO/AgwxEHnYGUNRepBqxmOnlRzV3FrEi1IDjejjD5/+eWX+1uHKnL&#10;gs4pMUxji24RtO/fzLZRkBPhvzS1YZ44UYIpBSvxPI+w7a3P0frO3rhYuLdr4I+eGFhVzGzF0lv0&#10;g5SIutkz5XjxvVkrnY7miARpU1sOY1tEGwhH4cn8dIIfJRzf5ifvTo+Pk1OWD9bW+fBBgCbxUFAH&#10;jSljGaklbLf2ISbB8kEvRjRwWSuV+q8M2WOms3cYJNUCqi7ja7pEKoqVcmTHkEShnSYd1ehPUHay&#10;tym9zlWjkXAvxBg5ETp6SXn4pwD4pkyPUAdKgicclIjRlbkVEvuDMMy63J6nUz52APea0URi4qNR&#10;l+wYvUtMhcGo141mIk3LaNgj8adoo3aKCCaMhro24P6equz0h6q7WmPZod20iYzT9wPFNlAekKEO&#10;utH1ll/W2OQ18+GGOZxV5AXun3CNP6kA+wj9iZIK3NffyaM+jhC+UrLH2S8ospw5QYn6aHC4pj3f&#10;QrphAPdMvBnEptErQE5MccdZno5ROajhKB3oB1xQyxgPn5jhGBVJNBxXodtFuOC4WC6TEi4Gy8La&#10;3FkeXUeAI2/v2wfmbM/wgLNxBcN+YPkLjne60dLAsgkg6zQAEeIOzx56XCqJj/0CjFvr53vSelrT&#10;ix8AAAD//wMAUEsDBBQABgAIAAAAIQC8K7a13AAAAAUBAAAPAAAAZHJzL2Rvd25yZXYueG1sTI9B&#10;S8NAEIXvgv9hmYI3u9tKTI3ZlCKKIF6s9tDbNDtNQrOzIbtJ479360UvA4/3eO+bfD3ZVozU+8ax&#10;hsVcgSAunWm40vD1+XK7AuEDssHWMWn4Jg/r4voqx8y4M3/QuA2ViCXsM9RQh9BlUvqyJot+7jri&#10;6B1dbzFE2VfS9HiO5baVS6XupcWG40KNHT3VVJ62g9WA4/D8liSvDzLd7CS+m/1+aDqtb2bT5hFE&#10;oCn8heGCH9GhiEwHN7DxotUQHwm/9+KppUpAHDSkdynIIpf/6YsfAAAA//8DAFBLAQItABQABgAI&#10;AAAAIQC2gziS/gAAAOEBAAATAAAAAAAAAAAAAAAAAAAAAABbQ29udGVudF9UeXBlc10ueG1sUEsB&#10;Ai0AFAAGAAgAAAAhADj9If/WAAAAlAEAAAsAAAAAAAAAAAAAAAAALwEAAF9yZWxzLy5yZWxzUEsB&#10;Ai0AFAAGAAgAAAAhABV2U6POAgAA7gUAAA4AAAAAAAAAAAAAAAAALgIAAGRycy9lMm9Eb2MueG1s&#10;UEsBAi0AFAAGAAgAAAAhALwrtrXcAAAABQEAAA8AAAAAAAAAAAAAAAAAKAUAAGRycy9kb3ducmV2&#10;LnhtbFBLBQYAAAAABAAEAPMAAAAx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6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c7NnwIAAJUFAAAOAAAAZHJzL2Uyb0RvYy54bWysVM1O3DAQvlfqO1i+l2TTQtGKLFqBqCoh&#10;ioCKs9exN5Fsj2t7N9m+TZ+lL9axnYRCUQ9VL449P9/MfJmZs/NBK7IXzndgaro4KikRhkPTmW1N&#10;vz5cvTulxAdmGqbAiJoehKfnq7dvznq7FBW0oBrhCIIYv+xtTdsQ7LIoPG+FZv4IrDColOA0C/h0&#10;26JxrEd0rYqqLE+KHlxjHXDhPUovs5KuEr6UgocvUnoRiKop5hbS6dK5iWexOmPLrWO27fiYBvuH&#10;LDTrDAadoS5ZYGTnuj+gdMcdeJDhiIMuQMqOi1QDVrMoX1Rz3zIrUi1IjrczTf7/wfKb/a0jXVPT&#10;Y6THMI3/6A5Z+/nDbHcKCEqRot76JVre21s3vjxeY72DdDp+sRIyJFoPM61iCISj8OTDx/en1TEl&#10;HHXV4qQsE2jx5G2dD58EaBIvNXWYQGKT7a99wIhoOpnEYB5U11x1SqVHbBVxoRzZM/zJm20VM0aP&#10;Z1bKRFsD0Suro6SIheVS0i0clIh2ytwJiaxg8lVKJPXjUxDGuTBhkVUta0SOfYyVTaXNHimXBBiR&#10;JcafsUeA5wVM2DnL0T66itTOs3P5t8Sy8+yRIoMJs7PuDLjXABRWNUbO9hNJmZrIUhg2Q+qYau6N&#10;DTQHbCMHeb685Vcd/slr5sMtczhQ2Fu4JMIXPKSCvqYw3ihpwX1/TR7tsc9RS0mPA1pT/23HnKBE&#10;fTY4AYvTxDYJ6YUB3DPxZhKbnb4AbIwFLiLL0zUaBzVdpQP9iFtkHeOhihmOUWvKg5seFyGvDNxD&#10;XKzXyQzn17Jwbe4tj+CR4tijD8Mjc3Zs5IAjcAPTGLPli37OttHTwHoXQHap2SPJmdGRfJz91EXj&#10;norL5fd3snra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pc7NnwIAAJU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7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K1ozgIAAPIFAAAOAAAAZHJzL2Uyb0RvYy54bWysVEtu2zAQ3RfoHQjuG8lukgZC5MBwkKKA&#10;mwZJiqxpirSEkByWpGy5t+lZerEOqU+a9LMoqoVADufzZubNnF90WpGdcL4BU9LZUU6JMByqxmxL&#10;+vn+6s0ZJT4wUzEFRpT0IDy9WLx+db63hZhDDaoSjqAT44u9LWkdgi2yzPNaaOaPwAqDjxKcZgGv&#10;bptVju3Ru1bZPM9Psz24yjrgwnuUXvaPdJH8Syl4+CSlF4GokiK2kP4u/Tfxny3OWbF1zNYNH2Cw&#10;f0ChWWMw6OTqkgVGWtf84ko33IEHGY446AykbLhIOWA2s/xFNnc1syLlgsXxdiqT/39u+fXuxpGm&#10;wt7lJ5QYprFJt1i279/MtlVQEOG/tI1hnjhRgakEq/AclbF0e+sL9HBnb1xM3ts18EdPDKxqZrZi&#10;6S16QtdRN3umHC9+MOuk09Ecq0G61JrD1BrRBcJReHp8luNHCce34/nJ23yenLJitLbOh/cCNImH&#10;kjpoTRUTSW1hu7UPEQQrRr0Y0cBVo1TigDJkj0jn7zBIygVUU8XXdIl0FCvlyI4hkUI3Szqq1R+h&#10;6mUnCV7vqtVIuhdijJxIHb0kHP4pAL4pM1SoL0oqTzgoEaMrcysk9gjLMO+xPYdTPfYFHjSjiUTg&#10;k1EPdoreA1NhNBp0o5lIEzMZDpX4U7RJO0UEEyZD3Rhwf4cqe/0x6z7XmHboNl0i5DwBjKINVAdk&#10;qYN+fL3lVw02ec18uGEO5xV5gTsofMKfVIB9hOFESQ3u6+/kUR/HCF8p2eP8lxR5zpygRH0wOGCz&#10;gW8h3TCAeybejGLT6hUgJ2a45yxPx6gc1HiUDvQDLqlljIdPzHCMiiQaj6vQ7yNcclwsl0kJl4Nl&#10;YW3uLI+uY4Ejb++7B+bswPCAs3EN445gxQuO97rR0sCyDSCbNABP9RxKj4sl8XFYgnFz/XxPWk+r&#10;evED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E2StaM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8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8h+nwIAAJUFAAAOAAAAZHJzL2Uyb0RvYy54bWysVM1u2zAMvg/YOwi6r3YyrGuDOkXQosOA&#10;oi36g54VWYoFyKImKbGzt9mz7MVGSbazdsUOwy6yxJ+P5GeSZ+d9q8lOOK/AVHR2VFIiDIdamU1F&#10;nx6vPpxQ4gMzNdNgREX3wtPz5ft3Z51diDk0oGvhCIIYv+hsRZsQ7KIoPG9Ey/wRWGFQKcG1LODT&#10;bYrasQ7RW13My/K46MDV1gEX3qP0MivpMuFLKXi4ldKLQHRFMbeQTpfOdTyL5RlbbByzjeJDGuwf&#10;smiZMhh0grpkgZGtU39AtYo78CDDEYe2ACkVF6kGrGZWvqrmoWFWpFqQHG8nmvz/g+U3uztHVF3R&#10;z8eUGNbiP7pH1n7+MJutBoJSpKizfoGWD/bODS+P11hvL10bv1gJ6ROt+4lW0QfCUfjx9PS4LJF9&#10;jrr5LN0Rpjh4W+fDFwEtiZeKOkwgscl21z5k09EkBvOgVX2ltE6P2CriQjuyY/iT15t5zBjBX1hp&#10;E20NRK+sjpIiFpZLSbew1yLaaXMvJLKCyc9TIqkfD0EY58KEWVY1rBY59iesMrVUjD6mlXJJgBFZ&#10;YvwJewAYLTPIiJ2zHOyjq0jtPDmXf0ssO08eKTKYMDm3yoB7C0BjVUPkbD+SlKmJLIV+3aeOmSem&#10;o2gN9R7byEGeL2/5lcI/ec18uGMOBwp/Pi6JcIuH1NBVFIYbJQ2472/Joz32OWop6XBAK+q/bZkT&#10;lOivBidgdpLYJiG9MIB7IV6PYrNtLwAbY4aLyPJ0jcZBj1fpoH3GLbKK8VDFDMeoFeXBjY+LkFcG&#10;7iEuVqtkhvNrWbg2D5ZH8Ehx7NHH/pk5OzRywBG4gXGM2eJVP2fb6GlgtQ0gVWr2A6MD+Tj7qYuG&#10;PRWXy+/vZHXYpstfAAAA//8DAFBLAwQUAAYACAAAACEAnxN0+twAAAAEAQAADwAAAGRycy9kb3du&#10;cmV2LnhtbEyPS0/DMBCE70j9D9YicUHUaVNFNMSpeAg4tg2I8yZe8mi8jmK3Df8ewwUuK41mNPNt&#10;tplML040utaygsU8AkFcWd1yreD97fnmFoTzyBp7y6Tgixxs8tlFhqm2Z97TqfC1CCXsUlTQeD+k&#10;UrqqIYNubgfi4H3a0aAPcqylHvEcyk0vl1GUSIMth4UGB3psqDoUR6MgeeDVx/q6KxfFjrdPXfzy&#10;uu2MUleX0/0dCE+T/wvDD35AhzwwlfbI2oleQXjE/97gJct1DKJUEK8ikHkm/8Pn3wAAAP//AwBQ&#10;SwECLQAUAAYACAAAACEAtoM4kv4AAADhAQAAEwAAAAAAAAAAAAAAAAAAAAAAW0NvbnRlbnRfVHlw&#10;ZXNdLnhtbFBLAQItABQABgAIAAAAIQA4/SH/1gAAAJQBAAALAAAAAAAAAAAAAAAAAC8BAABfcmVs&#10;cy8ucmVsc1BLAQItABQABgAIAAAAIQBnj8h+nwIAAJUFAAAOAAAAAAAAAAAAAAAAAC4CAABkcnMv&#10;ZTJvRG9jLnhtbFBLAQItABQABgAIAAAAIQCfE3T63AAAAAQ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49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6BWngIAAJAFAAAOAAAAZHJzL2Uyb0RvYy54bWysVM1u2zAMvg/YOwi6r/4Z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JYzoFa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0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rl0gIAAPMFAAAOAAAAZHJzL2Uyb0RvYy54bWysVEtu2zAQ3RfoHQjuG9mO86kQOTAcpCjg&#10;JkGSImuaIm0hFIclKVvubXqWXqxDUlLq9LMoqoVAcv5v3szFZVsrshXWVaALOj4aUSI0h7LS64J+&#10;frx+d06J80yXTIEWBd0LRy9nb99c7EwuJrABVQpL0Il2+c4UdOO9ybPM8Y2omTsCIzQKJdiaebza&#10;dVZatkPvtcomo9FptgNbGgtcOIevV0lIZ9G/lIL7Wymd8EQVFHPz8W/jfxX+2eyC5WvLzKbiXRrs&#10;H7KoWaUx6ODqinlGGlv94qquuAUH0h9xqDOQsuIi1oDVjEevqnnYMCNiLQiOMwNM7v+55TfbO0uq&#10;sqDHlGhWY4vuEbTv3/S6UZAT4b40lWaOWFGCLgUr8XwcYNsZl6P1g7mzoXBnlsCfHdGw2DC9FnNn&#10;0A9SIuhmB8rh4jqzVto6mCMSpI1t2Q9tEa0nHB+P35+O8KOEo2x6dj49PYlOWd5bG+v8BwE1CYeC&#10;Wmh0GcqILWHbpfMhCZb3eiGihutKqdh/pckOM52cYZBYC6iqDNJ4CVQUC2XJliGJfDuOOqqpP0GZ&#10;3k5ieslVUyPhXj1j5Ejo4CXm4V4CoEzpDqEESoTH75UI0ZW+FxL7gzBMUm6H6ZTPCeBOM5hITHww&#10;SskO0VNiyvdGnW4wE3FaBsMOiT9FG7RjRNB+MKwrDfbvqcqk31edag1l+3bVRjJOpj3FVlDukaEW&#10;0ug6w68rbPKSOX/HLM4q8gL3j7/Fn1SAfYTuRMkG7NffvQd9HCGUUrLD2S8ospxZQYn6qHG4xueJ&#10;bz7dptPIPnsgW8UbBtdNvQAkxhgXneHxiK/Wq/4oLdRPuKXmISiKmOYYGpnUHxc+LSTcclzM51EJ&#10;t4NhfqkfDA+uA8qBvI/tE7Omo7nHAbmBfkmw/BXRk26w1DBvPMgqTkHAOYHa4Y+bJZKy24Jhdf18&#10;j1ovu3r2AwAA//8DAFBLAwQUAAYACAAAACEAaBfc6t0AAAAEAQAADwAAAGRycy9kb3ducmV2Lnht&#10;bEyPzU7DMBCE70i8g7VIXBC1aUWKQpwKEKiXqBLl9+jG2yQiXgfbbcPbs3CBy0qjGc18WyxG14s9&#10;hth50nAxUSCQam87ajQ8Pz2cX4GIyZA1vSfU8IURFuXxUWFy6w/0iPt1agSXUMyNhjalIZcy1i06&#10;Eyd+QGJv64MziWVopA3mwOWul1OlMulMR7zQmgHvWqw/1junoVqO7/fx5WxZV58r9XpbzdX2LWh9&#10;ejLeXINIOKa/MPzgMzqUzLTxO7JR9Br4kfR72cumswzERsP8cgayLOR/+PIbAAD//wMAUEsBAi0A&#10;FAAGAAgAAAAhALaDOJL+AAAA4QEAABMAAAAAAAAAAAAAAAAAAAAAAFtDb250ZW50X1R5cGVzXS54&#10;bWxQSwECLQAUAAYACAAAACEAOP0h/9YAAACUAQAACwAAAAAAAAAAAAAAAAAvAQAAX3JlbHMvLnJl&#10;bHNQSwECLQAUAAYACAAAACEA/b0a5dICAADzBQAADgAAAAAAAAAAAAAAAAAuAgAAZHJzL2Uyb0Rv&#10;Yy54bWxQSwECLQAUAAYACAAAACEAaBfc6t0AAAAEAQAADwAAAAAAAAAAAAAAAAAsBQAAZHJzL2Rv&#10;d25yZXYueG1sUEsFBgAAAAAEAAQA8wAAADYGAAAAAA==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1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Ot9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Z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PoE633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2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PLCoAIAAJUFAAAOAAAAZHJzL2Uyb0RvYy54bWysVEtu2zAQ3RfoHQjuG32auoEROTASpCgQ&#10;JEE+yJqmSEsAxWFJ2pJ7m56lF+uQlJQmDboouqHI+byZeZqZ07OhU2QvrGtBV7Q4yikRmkPd6m1F&#10;Hx8uP5xQ4jzTNVOgRUUPwtGz1ft3p71ZihIaULWwBEG0W/amoo33ZplljjeiY+4IjNColGA75vFp&#10;t1ltWY/oncrKPF9kPdjaWODCOZReJCVdRXwpBfc3Ujrhiaoo5ubjaeO5CWe2OmXLrWWmafmYBvuH&#10;LDrWagw6Q10wz8jOtn9AdS234ED6Iw5dBlK2XMQasJoif1XNfcOMiLUgOc7MNLn/B8uv97eWtHVF&#10;T5AezTr8R3fI2s8fertTQFCKFPXGLdHy3tza8eXwGuodpO3CFyshQ6T1MNMqBk84ChfHnz8eFyUl&#10;HHVlscjzCJo9exvr/BcBHQmXilpMILLJ9lfOY0Q0nUxCMAeqrS9bpeIjtIo4V5bsGf7kzbYMGaPH&#10;Cyulg62G4JXUQZKFwlIp8eYPSgQ7pe+ERFYw+TImEvvxOQjjXGhfJFXDapFif8LKptJmj5hLBAzI&#10;EuPP2CPAywIm7JTlaB9cRWzn2Tn/W2LJefaIkUH72blrNdi3ABRWNUZO9hNJiZrAkh82Q+yYcjH1&#10;xgbqA7aRhTRfzvDLFv/kFXP+llkcKOwtXBL+Bg+poK8ojDdKGrDf35IHe+xz1FLS44BW1H3bMSso&#10;UV81TkBxEtkmPr4wgH0h3kxivevOARujwEVkeLwGY6+mq7TQPeEWWYd4qGKaY9SKcm+nx7lPKwP3&#10;EBfrdTTD+TXMX+l7wwN4oDj06MPwxKwZG9njCFzDNMZs+aqfk23w1LDeeZBtbPZAcmJ0JB9nP3bR&#10;uKfCcvn9Ha2et+nqFwAAAP//AwBQSwMEFAAGAAgAAAAhAE8TUgDbAAAABQEAAA8AAABkcnMvZG93&#10;bnJldi54bWxMj0tPwzAQhO9I/AdrkbggaodGFQ1xKh4CjoWAOG/iJQ/idRS7bfj3uFzgstJoRjPf&#10;5pvZDmJPk+8ca0gWCgRx7UzHjYb3t8fLaxA+IBscHJOGb/KwKU5PcsyMO/Ar7cvQiFjCPkMNbQhj&#10;JqWvW7LoF24kjt6nmyyGKKdGmgkPsdwO8kqplbTYcVxocaT7luqvcmc1rO44/Vhf9FVSvvD2oV8+&#10;PW97q/X52Xx7AyLQHP7CcMSP6FBEpsrt2HgxaIiPhN979FSyTkFUGpapAlnk8j998QMAAP//AwBQ&#10;SwECLQAUAAYACAAAACEAtoM4kv4AAADhAQAAEwAAAAAAAAAAAAAAAAAAAAAAW0NvbnRlbnRfVHlw&#10;ZXNdLnhtbFBLAQItABQABgAIAAAAIQA4/SH/1gAAAJQBAAALAAAAAAAAAAAAAAAAAC8BAABfcmVs&#10;cy8ucmVsc1BLAQItABQABgAIAAAAIQBDgPLCoAIAAJUFAAAOAAAAAAAAAAAAAAAAAC4CAABkcnMv&#10;ZTJvRG9jLnhtbFBLAQItABQABgAIAAAAIQBPE1IA2wAAAAUBAAAPAAAAAAAAAAAAAAAAAPoEAABk&#10;cnMvZG93bnJldi54bWxQSwUGAAAAAAQABADzAAAAAgYAAAAA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66C24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66C24" w:rsidRPr="000761FD" w:rsidRDefault="00866C24" w:rsidP="00B906EF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94800873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421106128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41114D61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6DEEC654" w14:textId="3D704912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228738517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406185762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657363C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3D9FD08F" w14:textId="172879B1" w:rsidR="00866C24" w:rsidRPr="00866C24" w:rsidRDefault="00866C24" w:rsidP="00666120">
            <w:pPr>
              <w:jc w:val="center"/>
              <w:rPr>
                <w:color w:val="7F7F7F" w:themeColor="text1" w:themeTint="80"/>
                <w:sz w:val="18"/>
                <w:szCs w:val="16"/>
              </w:rPr>
            </w:pPr>
          </w:p>
        </w:tc>
        <w:tc>
          <w:tcPr>
            <w:tcW w:w="326" w:type="dxa"/>
            <w:vAlign w:val="center"/>
          </w:tcPr>
          <w:p w14:paraId="7EFEF8DA" w14:textId="77777777" w:rsidR="00866C24" w:rsidRPr="000761FD" w:rsidRDefault="00866C24" w:rsidP="000761FD">
            <w:pPr>
              <w:jc w:val="both"/>
              <w:rPr>
                <w:b/>
                <w:bCs/>
                <w:sz w:val="18"/>
              </w:rPr>
            </w:pPr>
          </w:p>
        </w:tc>
      </w:tr>
      <w:tr w:rsidR="00866C24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66C24" w:rsidRPr="000761FD" w:rsidRDefault="00866C24" w:rsidP="00B906EF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575427454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225736619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227AE41F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CDE978F" w14:textId="4FD247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717168186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-222528976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74A43B0A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1B363D70" w14:textId="16C81879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866C24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66C24" w:rsidRDefault="00866C24" w:rsidP="000761FD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66C24" w:rsidRDefault="00866C24" w:rsidP="000761FD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75315ACE" w14:textId="28675F99" w:rsidR="00666120" w:rsidRDefault="00BB4C8D" w:rsidP="00666120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</w:rPr>
                <w:id w:val="-534589022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sdt>
                  <w:sdtPr>
                    <w:rPr>
                      <w:rStyle w:val="Estilo6"/>
                    </w:rPr>
                    <w:id w:val="-1823720383"/>
                  </w:sdtPr>
                  <w:sdtEndPr>
                    <w:rPr>
                      <w:rStyle w:val="Fuentedeprrafopredeter"/>
                      <w:b/>
                      <w:bCs/>
                      <w:sz w:val="20"/>
                    </w:rPr>
                  </w:sdtEndPr>
                  <w:sdtContent>
                    <w:r w:rsidR="00666120">
                      <w:rPr>
                        <w:rFonts w:eastAsia="Times New Roman"/>
                      </w:rPr>
                      <w:t>Información completada por el gobierno regional</w:t>
                    </w:r>
                  </w:sdtContent>
                </w:sdt>
              </w:sdtContent>
            </w:sdt>
          </w:p>
          <w:p w14:paraId="5D82E37B" w14:textId="01757A30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576510142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sdt>
                <w:sdtPr>
                  <w:rPr>
                    <w:rStyle w:val="Estilo6"/>
                  </w:rPr>
                  <w:id w:val="1261561385"/>
                </w:sdtPr>
                <w:sdtEndPr>
                  <w:rPr>
                    <w:rStyle w:val="Fuentedeprrafopredeter"/>
                    <w:b/>
                    <w:bCs/>
                    <w:sz w:val="20"/>
                  </w:rPr>
                </w:sdtEndPr>
                <w:sdtContent>
                  <w:p w14:paraId="05E3500C" w14:textId="77777777" w:rsidR="00666120" w:rsidRDefault="00666120" w:rsidP="00666120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rFonts w:eastAsia="Times New Roman"/>
                      </w:rPr>
                      <w:t>Información completada por el gobierno regional</w:t>
                    </w:r>
                  </w:p>
                </w:sdtContent>
              </w:sdt>
            </w:sdtContent>
          </w:sdt>
          <w:p w14:paraId="4359B0B4" w14:textId="5B79E851" w:rsidR="00866C24" w:rsidRPr="000761FD" w:rsidRDefault="00866C24" w:rsidP="00666120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66C24" w:rsidRPr="000761FD" w:rsidRDefault="00866C24" w:rsidP="000761FD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3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OHaoAIAAJUFAAAOAAAAZHJzL2Uyb0RvYy54bWysVMFu2zAMvQ/YPwi6r3a8tQ2COkWQIsOA&#10;oi3aDj0rshQbkEVNUmJnf7Nv2Y+Nkmx37Yodhl1kkSIfyWeSF5d9q8hBWNeALunsJKdEaA5Vo3cl&#10;/fq4+TCnxHmmK6ZAi5IehaOXy/fvLjqzEAXUoCphCYJot+hMSWvvzSLLHK9Fy9wJGKHxUYJtmUfR&#10;7rLKsg7RW5UVeX6WdWArY4EL51B7lR7pMuJLKbi/ldIJT1RJMTcfTxvPbTiz5QVb7CwzdcOHNNg/&#10;ZNGyRmPQCeqKeUb2tvkDqm24BQfSn3BoM5Cy4SLWgNXM8lfVPNTMiFgLkuPMRJP7f7D85nBnSVOV&#10;dF5QolmL/+geWfv5Q+/2CghqkaLOuAVaPpg7O0gOr6HeXto2fLES0kdajxOtoveEo/Ls0/nHeXFK&#10;Cce3YnaW55H37NnbWOc/C2hJuJTUYgKRTXa4dh4jouloEoI5UE21aZSKQmgVsVaWHBj+5O0uZowe&#10;L6yUDrYaglcCDJosFJZKiTd/VCLYKX0vJLKCyRcxkdiPz0EY50L7WXqqWSVS7FOsbCxt8ojZR8CA&#10;LDH+hD0AvCxgxE5ZDvbBVcR2npzzvyWWnCePGBm0n5zbRoN9C0BhVUPkZD+SlKgJLPl+28eOKc7H&#10;3thCdcQ2spDmyxm+afBPXjPn75jFgcLRwyXhb/GQCrqSwnCjpAb7/S19sMc+x1dKOhzQkrpve2YF&#10;JeqLxgmYzSPbxEcJA9gX6u2o1vt2DdgYM1xEhsdrMPZqvEoL7RNukVWIh09Mc4xaUu7tKKx9Whm4&#10;h7hYraIZzq9h/lo/GB7AA8WhRx/7J2bN0MgeR+AG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pTzh2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64FB680E">
                      <wp:extent cx="6480000" cy="222885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222885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</w:rPr>
                                  </w:sdtEndPr>
                                  <w:sdtContent>
                                    <w:p w14:paraId="2D682A78" w14:textId="7E08B4E7" w:rsidR="00787B93" w:rsidRDefault="00787B93" w:rsidP="00787B93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</w:t>
                                      </w:r>
                                      <w:r w:rsidRPr="009B137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rtículo 19,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 30.5 del artículo 30</w:t>
                                      </w:r>
                                      <w:r w:rsidRPr="009B137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del numeral 33.1 al 33.3 del artículo 33, numeral 39.2 del artículo 39</w:t>
                                      </w:r>
                                      <w:r w:rsidRPr="009B137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y numeral 40.2 del artículo 40 </w:t>
                                      </w:r>
                                      <w:r w:rsidR="00F266D3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de la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Ley General de Acuicultura, </w:t>
                                      </w:r>
                                      <w:r w:rsidR="00F266D3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aprobado por </w:t>
                                      </w:r>
                                      <w:r w:rsidR="00F266D3" w:rsidRPr="009B137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Decreto Legislativo N° 119</w:t>
                                      </w:r>
                                      <w:r w:rsidR="00F266D3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5, 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30/08/2015</w:t>
                                      </w:r>
                                      <w:r w:rsidRPr="009B1374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103213FD" w14:textId="77777777" w:rsidR="00787B93" w:rsidRPr="009B1374" w:rsidRDefault="00787B93" w:rsidP="00787B93">
                                      <w:pPr>
                                        <w:pStyle w:val="Prrafodelista"/>
                                        <w:spacing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5E9FDF0E" w14:textId="72C48DAC" w:rsidR="00787B93" w:rsidRDefault="00B06792" w:rsidP="00787B93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A</w:t>
                                      </w:r>
                                      <w:r w:rsidR="00787B93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rtículo</w:t>
                                      </w:r>
                                      <w:r w:rsidR="00075C61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s</w:t>
                                      </w:r>
                                      <w:r w:rsidR="00787B93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 19</w:t>
                                      </w:r>
                                      <w:r w:rsidR="003C4806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="001B4D4F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24 </w:t>
                                      </w:r>
                                      <w:r w:rsidR="00787B93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y 41 del Reglamento de la Ley General de Acuicultura, </w:t>
                                      </w:r>
                                      <w:r w:rsidR="00F266D3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aprobado por Decreto Supremo N° 003-2016-PRODUCE, </w:t>
                                      </w:r>
                                      <w:r w:rsidR="00787B93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publicado el 25/03/2016</w:t>
                                      </w:r>
                                      <w:r w:rsidR="0032102E" w:rsidRPr="0032102E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1901F573" w14:textId="77777777" w:rsidR="0032102E" w:rsidRPr="0032102E" w:rsidRDefault="0032102E" w:rsidP="0032102E">
                                      <w:pPr>
                                        <w:pStyle w:val="Prrafodelista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675A3E58" w14:textId="0E9C28C6" w:rsidR="00075C61" w:rsidRPr="00334055" w:rsidRDefault="00B06792" w:rsidP="00075C6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3"/>
                                        </w:numPr>
                                        <w:spacing w:after="0" w:line="200" w:lineRule="exact"/>
                                        <w:ind w:left="142" w:right="737" w:hanging="142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  <w:r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Numeral 10.1 del artículo 10, numerales del 33.2 al 33.5 del artículo 33, </w:t>
                                      </w:r>
                                      <w:r w:rsidR="005C0072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y </w:t>
                                      </w:r>
                                      <w:r w:rsidR="0076462E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numerales 40</w:t>
                                      </w:r>
                                      <w:r w:rsidR="005A0D03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  <w:r w:rsidR="0076462E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1, 40.2, 40.3</w:t>
                                      </w:r>
                                      <w:r w:rsidR="005C0072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, </w:t>
                                      </w:r>
                                      <w:r w:rsidR="0076462E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40.4 del </w:t>
                                      </w:r>
                                      <w:r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 xml:space="preserve">artículo 40 del </w:t>
                                      </w:r>
                                      <w:r w:rsidR="00D17157"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Reglamento de la Ley General de Acuicultura, aprobado por el Decreto Supremo N° 003-2016-PRODUCE, modificado por el Decreto Supremo N° 002-2020-PRODUCE, publicado el 20/01/2020</w:t>
                                      </w:r>
                                      <w:r w:rsidRPr="00334055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  <w:p w14:paraId="671977B7" w14:textId="77777777" w:rsidR="00B06792" w:rsidRDefault="00B06792" w:rsidP="00787B93">
                                      <w:pPr>
                                        <w:pStyle w:val="Prrafodelista"/>
                                        <w:spacing w:line="200" w:lineRule="exact"/>
                                        <w:ind w:left="142"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  <w:p w14:paraId="44BFECC0" w14:textId="7006ECA5" w:rsidR="000761FD" w:rsidRPr="003D443C" w:rsidRDefault="00BB4C8D" w:rsidP="003D443C">
                                      <w:pPr>
                                        <w:spacing w:after="0" w:line="200" w:lineRule="exact"/>
                                        <w:ind w:right="737"/>
                                        <w:jc w:val="both"/>
                                        <w:rPr>
                                          <w:rFonts w:eastAsia="Arial"/>
                                          <w:szCs w:val="20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7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70w0AIAAPMFAAAOAAAAZHJzL2Uyb0RvYy54bWysVEtu2zAQ3RfoHQjuG9lCk7hC5MBwkKKA&#10;mwRJiqxpirSFkByWpGy5t+lZcrEOqU+a9LMoqoVADuf75s2cnbdakZ1wvgZT0unRhBJhOFS12ZT0&#10;y/3luxklPjBTMQVGlPQgPD2fv31ztreFyGELqhKOoBPji70t6TYEW2SZ51uhmT8CKww+SnCaBby6&#10;TVY5tkfvWmX5ZHKS7cFV1gEX3qP0onuk8+RfSsHDtZReBKJKirmF9Hfpv47/bH7Gio1jdlvzPg32&#10;D1loVhsMOrq6YIGRxtW/uNI1d+BBhiMOOgMpay5SDVjNdPKqmrstsyLVguB4O8Lk/59bfrW7caSu&#10;sHfTU0oM09ikW4Tt6bvZNAoKIvzXpjbMEycqMJVgFZ6jMkK3t75AD3f2xsXivV0Bf/TEwHLLzEYs&#10;vEVP6DrqZi+U48X3Zq10OpojGqRNrTmMrRFtIByFJ+9nE/wo4fiW5/lsdpyal7FiMLfOh48CNImH&#10;kjpoTBUrSX1hu5UPMQtWDHoxpIHLWqlEAmXIHlPNTzFKKgZUXcXXdIl8FEvlyI4hk0I7TTqq0Z+h&#10;6mTHKb/OVaORda/EGDmxOnpJefjnAPimTA9Rh0rCJxyUiNGVuRUSm4Q45F1uL9OpHjuEe81oIjHx&#10;0ahLdozeJabCYNTrRjORRmY07JH4U7RRO0UEE0ZDXRtwf09VdvpD1V2tsezQrtvEyPzDwLE1VAek&#10;qYNufr3llzU2ecV8uGEOBxaJgUsoXONPKsA+Qn+iZAvu2+/kUR/nCF8p2eMCKCkSnTlBifpkcMKm&#10;PeFCumEA90K8HsSm0UtATkxx0VmejlE5qOEoHegH3FKLGA+fmOEYFUk0HJehW0i45bhYLJISbgfL&#10;wsrcWR5dR4Ajb+/bB+Zsz/CAw3EFw5JgxSuOd7rR0sCiCSDrNAAR4g7PHnrcLImP/RaMq+vne9J6&#10;3tXzHwAAAP//AwBQSwMEFAAGAAgAAAAhAB2wgvTcAAAABgEAAA8AAABkcnMvZG93bnJldi54bWxM&#10;j09Lw0AQxe+C32EZwZudbSX+idmUIoogXqx66G2aHZNgdjZkN2n89m696GXg8R7v/aZYz65TEw+h&#10;9WJgudCgWCpvW6kNvL89XtyACpHEUueFDXxzgHV5elJQbv1BXnnaxlqlEgk5GWhi7HPEUDXsKCx8&#10;z5K8Tz84ikkONdqBDqncdbjS+godtZIWGur5vuHqazs6AzSND89Z9nSL15sPpBe7241tb8z52by5&#10;AxV5jn9hOOIndCgT096PYoPqDKRH4u89enqlM1B7A5fZUgOWBf7HL38AAAD//wMAUEsBAi0AFAAG&#10;AAgAAAAhALaDOJL+AAAA4QEAABMAAAAAAAAAAAAAAAAAAAAAAFtDb250ZW50X1R5cGVzXS54bWxQ&#10;SwECLQAUAAYACAAAACEAOP0h/9YAAACUAQAACwAAAAAAAAAAAAAAAAAvAQAAX3JlbHMvLnJlbHNQ&#10;SwECLQAUAAYACAAAACEARHO9MNACAADzBQAADgAAAAAAAAAAAAAAAAAuAgAAZHJzL2Uyb0RvYy54&#10;bWxQSwECLQAUAAYACAAAACEAHbCC9NwAAAAGAQAADwAAAAAAAAAAAAAAAAAq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</w:rPr>
                            </w:sdtEndPr>
                            <w:sdtContent>
                              <w:p w14:paraId="2D682A78" w14:textId="7E08B4E7" w:rsidR="00787B93" w:rsidRDefault="00787B93" w:rsidP="00787B93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A</w:t>
                                </w:r>
                                <w:r w:rsidRPr="009B1374">
                                  <w:rPr>
                                    <w:rFonts w:eastAsia="Arial"/>
                                    <w:szCs w:val="20"/>
                                  </w:rPr>
                                  <w:t xml:space="preserve">rtículo 19,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numeral 30.5 del artículo 30</w:t>
                                </w:r>
                                <w:r w:rsidRPr="009B1374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del numeral 33.1 al 33.3 del artículo 33, numeral 39.2 del artículo 39</w:t>
                                </w:r>
                                <w:r w:rsidRPr="009B1374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y numeral 40.2 del artículo 40 </w:t>
                                </w:r>
                                <w:r w:rsidR="00F266D3">
                                  <w:rPr>
                                    <w:rFonts w:eastAsia="Arial"/>
                                    <w:szCs w:val="20"/>
                                  </w:rPr>
                                  <w:t xml:space="preserve">de la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 xml:space="preserve">Ley General de Acuicultura, </w:t>
                                </w:r>
                                <w:r w:rsidR="00F266D3"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</w:t>
                                </w:r>
                                <w:r w:rsidR="00F266D3" w:rsidRPr="009B1374">
                                  <w:rPr>
                                    <w:rFonts w:eastAsia="Arial"/>
                                    <w:szCs w:val="20"/>
                                  </w:rPr>
                                  <w:t>Decreto Legislativo N° 119</w:t>
                                </w:r>
                                <w:r w:rsidR="00F266D3">
                                  <w:rPr>
                                    <w:rFonts w:eastAsia="Arial"/>
                                    <w:szCs w:val="20"/>
                                  </w:rPr>
                                  <w:t xml:space="preserve">5, 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publicado el 30/08/2015</w:t>
                                </w:r>
                                <w:r w:rsidRPr="009B1374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103213FD" w14:textId="77777777" w:rsidR="00787B93" w:rsidRPr="009B1374" w:rsidRDefault="00787B93" w:rsidP="00787B93">
                                <w:pPr>
                                  <w:pStyle w:val="Prrafodelista"/>
                                  <w:spacing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5E9FDF0E" w14:textId="72C48DAC" w:rsidR="00787B93" w:rsidRDefault="00B06792" w:rsidP="00787B93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32102E">
                                  <w:rPr>
                                    <w:rFonts w:eastAsia="Arial"/>
                                    <w:szCs w:val="20"/>
                                  </w:rPr>
                                  <w:t>A</w:t>
                                </w:r>
                                <w:r w:rsidR="00787B93" w:rsidRPr="0032102E">
                                  <w:rPr>
                                    <w:rFonts w:eastAsia="Arial"/>
                                    <w:szCs w:val="20"/>
                                  </w:rPr>
                                  <w:t>rtículo</w:t>
                                </w:r>
                                <w:r w:rsidR="00075C61">
                                  <w:rPr>
                                    <w:rFonts w:eastAsia="Arial"/>
                                    <w:szCs w:val="20"/>
                                  </w:rPr>
                                  <w:t>s</w:t>
                                </w:r>
                                <w:r w:rsidR="00787B93" w:rsidRPr="0032102E">
                                  <w:rPr>
                                    <w:rFonts w:eastAsia="Arial"/>
                                    <w:szCs w:val="20"/>
                                  </w:rPr>
                                  <w:t xml:space="preserve"> 19</w:t>
                                </w:r>
                                <w:r w:rsidR="003C4806" w:rsidRPr="0032102E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="001B4D4F" w:rsidRPr="0032102E">
                                  <w:rPr>
                                    <w:rFonts w:eastAsia="Arial"/>
                                    <w:szCs w:val="20"/>
                                  </w:rPr>
                                  <w:t xml:space="preserve">24 </w:t>
                                </w:r>
                                <w:r w:rsidR="00787B93" w:rsidRPr="0032102E">
                                  <w:rPr>
                                    <w:rFonts w:eastAsia="Arial"/>
                                    <w:szCs w:val="20"/>
                                  </w:rPr>
                                  <w:t xml:space="preserve">y 41 del Reglamento de la Ley General de Acuicultura, </w:t>
                                </w:r>
                                <w:r w:rsidR="00F266D3" w:rsidRPr="0032102E">
                                  <w:rPr>
                                    <w:rFonts w:eastAsia="Arial"/>
                                    <w:szCs w:val="20"/>
                                  </w:rPr>
                                  <w:t xml:space="preserve">aprobado por Decreto Supremo N° 003-2016-PRODUCE, </w:t>
                                </w:r>
                                <w:r w:rsidR="00787B93" w:rsidRPr="0032102E">
                                  <w:rPr>
                                    <w:rFonts w:eastAsia="Arial"/>
                                    <w:szCs w:val="20"/>
                                  </w:rPr>
                                  <w:t>publicado el 25/03/2016</w:t>
                                </w:r>
                                <w:r w:rsidR="0032102E" w:rsidRPr="0032102E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1901F573" w14:textId="77777777" w:rsidR="0032102E" w:rsidRPr="0032102E" w:rsidRDefault="0032102E" w:rsidP="0032102E">
                                <w:pPr>
                                  <w:pStyle w:val="Prrafodelista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675A3E58" w14:textId="0E9C28C6" w:rsidR="00075C61" w:rsidRPr="00334055" w:rsidRDefault="00B06792" w:rsidP="00075C61">
                                <w:pPr>
                                  <w:pStyle w:val="Prrafodelista"/>
                                  <w:numPr>
                                    <w:ilvl w:val="0"/>
                                    <w:numId w:val="3"/>
                                  </w:numPr>
                                  <w:spacing w:after="0" w:line="200" w:lineRule="exact"/>
                                  <w:ind w:left="142" w:right="737" w:hanging="142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  <w:r w:rsidRPr="00334055">
                                  <w:rPr>
                                    <w:rFonts w:eastAsia="Arial"/>
                                    <w:szCs w:val="20"/>
                                  </w:rPr>
                                  <w:t xml:space="preserve">Numeral 10.1 del artículo 10, numerales del 33.2 al 33.5 del artículo 33, </w:t>
                                </w:r>
                                <w:r w:rsidR="005C0072" w:rsidRPr="00334055">
                                  <w:rPr>
                                    <w:rFonts w:eastAsia="Arial"/>
                                    <w:szCs w:val="20"/>
                                  </w:rPr>
                                  <w:t xml:space="preserve">y </w:t>
                                </w:r>
                                <w:r w:rsidR="0076462E" w:rsidRPr="00334055">
                                  <w:rPr>
                                    <w:rFonts w:eastAsia="Arial"/>
                                    <w:szCs w:val="20"/>
                                  </w:rPr>
                                  <w:t>numerales 40</w:t>
                                </w:r>
                                <w:r w:rsidR="005A0D03" w:rsidRPr="00334055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  <w:r w:rsidR="0076462E" w:rsidRPr="00334055">
                                  <w:rPr>
                                    <w:rFonts w:eastAsia="Arial"/>
                                    <w:szCs w:val="20"/>
                                  </w:rPr>
                                  <w:t>1, 40.2, 40.3</w:t>
                                </w:r>
                                <w:r w:rsidR="005C0072" w:rsidRPr="00334055">
                                  <w:rPr>
                                    <w:rFonts w:eastAsia="Arial"/>
                                    <w:szCs w:val="20"/>
                                  </w:rPr>
                                  <w:t xml:space="preserve">, </w:t>
                                </w:r>
                                <w:r w:rsidR="0076462E" w:rsidRPr="00334055">
                                  <w:rPr>
                                    <w:rFonts w:eastAsia="Arial"/>
                                    <w:szCs w:val="20"/>
                                  </w:rPr>
                                  <w:t xml:space="preserve">40.4 del </w:t>
                                </w:r>
                                <w:r w:rsidRPr="00334055">
                                  <w:rPr>
                                    <w:rFonts w:eastAsia="Arial"/>
                                    <w:szCs w:val="20"/>
                                  </w:rPr>
                                  <w:t xml:space="preserve">artículo 40 del </w:t>
                                </w:r>
                                <w:r w:rsidR="00D17157" w:rsidRPr="00334055">
                                  <w:rPr>
                                    <w:rFonts w:eastAsia="Arial"/>
                                    <w:szCs w:val="20"/>
                                  </w:rPr>
                                  <w:t>Reglamento de la Ley General de Acuicultura, aprobado por el Decreto Supremo N° 003-2016-PRODUCE, modificado por el Decreto Supremo N° 002-2020-PRODUCE, publicado el 20/01/2020</w:t>
                                </w:r>
                                <w:r w:rsidRPr="00334055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  <w:p w14:paraId="671977B7" w14:textId="77777777" w:rsidR="00B06792" w:rsidRDefault="00B06792" w:rsidP="00787B93">
                                <w:pPr>
                                  <w:pStyle w:val="Prrafodelista"/>
                                  <w:spacing w:line="200" w:lineRule="exact"/>
                                  <w:ind w:left="142"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  <w:p w14:paraId="44BFECC0" w14:textId="7006ECA5" w:rsidR="000761FD" w:rsidRPr="003D443C" w:rsidRDefault="00334055" w:rsidP="003D443C">
                                <w:pPr>
                                  <w:spacing w:after="0" w:line="200" w:lineRule="exact"/>
                                  <w:ind w:right="737"/>
                                  <w:jc w:val="both"/>
                                  <w:rPr>
                                    <w:rFonts w:eastAsia="Arial"/>
                                    <w:szCs w:val="20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 w:rsidP="006B2E4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8A76E7"/>
    <w:multiLevelType w:val="hybridMultilevel"/>
    <w:tmpl w:val="CA966F52"/>
    <w:lvl w:ilvl="0" w:tplc="992466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42FE"/>
    <w:rsid w:val="00075C61"/>
    <w:rsid w:val="000761FD"/>
    <w:rsid w:val="000767DD"/>
    <w:rsid w:val="000979A3"/>
    <w:rsid w:val="000D0BBC"/>
    <w:rsid w:val="000D321E"/>
    <w:rsid w:val="000D74ED"/>
    <w:rsid w:val="001217F4"/>
    <w:rsid w:val="001320A9"/>
    <w:rsid w:val="00174E22"/>
    <w:rsid w:val="0018001E"/>
    <w:rsid w:val="00180AB2"/>
    <w:rsid w:val="00191F65"/>
    <w:rsid w:val="001B4D4F"/>
    <w:rsid w:val="001B4EEF"/>
    <w:rsid w:val="001E62A1"/>
    <w:rsid w:val="00206FAC"/>
    <w:rsid w:val="00234563"/>
    <w:rsid w:val="00262FA2"/>
    <w:rsid w:val="0028417F"/>
    <w:rsid w:val="0028431D"/>
    <w:rsid w:val="002937BA"/>
    <w:rsid w:val="00297406"/>
    <w:rsid w:val="002F3832"/>
    <w:rsid w:val="0032102E"/>
    <w:rsid w:val="00334055"/>
    <w:rsid w:val="003C4806"/>
    <w:rsid w:val="003C69AA"/>
    <w:rsid w:val="003D443C"/>
    <w:rsid w:val="00414E84"/>
    <w:rsid w:val="00451197"/>
    <w:rsid w:val="004852FB"/>
    <w:rsid w:val="00491818"/>
    <w:rsid w:val="00491A8E"/>
    <w:rsid w:val="004C6352"/>
    <w:rsid w:val="004D1E52"/>
    <w:rsid w:val="004E4180"/>
    <w:rsid w:val="00501B31"/>
    <w:rsid w:val="005029F2"/>
    <w:rsid w:val="00504A49"/>
    <w:rsid w:val="00520E1A"/>
    <w:rsid w:val="00524E43"/>
    <w:rsid w:val="00552762"/>
    <w:rsid w:val="0057454B"/>
    <w:rsid w:val="00591683"/>
    <w:rsid w:val="005A0D03"/>
    <w:rsid w:val="005A1262"/>
    <w:rsid w:val="005C0072"/>
    <w:rsid w:val="005D0DC7"/>
    <w:rsid w:val="005E5FD3"/>
    <w:rsid w:val="00606108"/>
    <w:rsid w:val="00612FBF"/>
    <w:rsid w:val="00625939"/>
    <w:rsid w:val="00666120"/>
    <w:rsid w:val="00667B28"/>
    <w:rsid w:val="006767F3"/>
    <w:rsid w:val="00696712"/>
    <w:rsid w:val="006B2E45"/>
    <w:rsid w:val="006B6F51"/>
    <w:rsid w:val="006C0EAE"/>
    <w:rsid w:val="006C1CDA"/>
    <w:rsid w:val="007069C5"/>
    <w:rsid w:val="00764311"/>
    <w:rsid w:val="0076462E"/>
    <w:rsid w:val="0076717E"/>
    <w:rsid w:val="00782C4A"/>
    <w:rsid w:val="00787B93"/>
    <w:rsid w:val="0079268A"/>
    <w:rsid w:val="007C3AB4"/>
    <w:rsid w:val="007C64DF"/>
    <w:rsid w:val="007D21C0"/>
    <w:rsid w:val="007E1320"/>
    <w:rsid w:val="007E4469"/>
    <w:rsid w:val="00800B27"/>
    <w:rsid w:val="00857EE2"/>
    <w:rsid w:val="008616DA"/>
    <w:rsid w:val="00866C24"/>
    <w:rsid w:val="008A0AF7"/>
    <w:rsid w:val="008F5E70"/>
    <w:rsid w:val="00945B33"/>
    <w:rsid w:val="00955D1F"/>
    <w:rsid w:val="00970FF5"/>
    <w:rsid w:val="009E745D"/>
    <w:rsid w:val="009F16B7"/>
    <w:rsid w:val="009F667A"/>
    <w:rsid w:val="00A40450"/>
    <w:rsid w:val="00A41B34"/>
    <w:rsid w:val="00AB279F"/>
    <w:rsid w:val="00B06792"/>
    <w:rsid w:val="00B1526E"/>
    <w:rsid w:val="00B5669E"/>
    <w:rsid w:val="00B74323"/>
    <w:rsid w:val="00B75FCE"/>
    <w:rsid w:val="00B906EF"/>
    <w:rsid w:val="00BB4C8D"/>
    <w:rsid w:val="00BC1200"/>
    <w:rsid w:val="00BC25E1"/>
    <w:rsid w:val="00BE0E97"/>
    <w:rsid w:val="00BF3677"/>
    <w:rsid w:val="00C17BB5"/>
    <w:rsid w:val="00C564DB"/>
    <w:rsid w:val="00C80797"/>
    <w:rsid w:val="00CA5369"/>
    <w:rsid w:val="00CA6C0C"/>
    <w:rsid w:val="00CB51A0"/>
    <w:rsid w:val="00D129D0"/>
    <w:rsid w:val="00D17157"/>
    <w:rsid w:val="00D22987"/>
    <w:rsid w:val="00D3546D"/>
    <w:rsid w:val="00D460E0"/>
    <w:rsid w:val="00D51D9E"/>
    <w:rsid w:val="00D54EF1"/>
    <w:rsid w:val="00D61E9B"/>
    <w:rsid w:val="00DB7189"/>
    <w:rsid w:val="00E15D50"/>
    <w:rsid w:val="00E35BFE"/>
    <w:rsid w:val="00E65AD8"/>
    <w:rsid w:val="00F02262"/>
    <w:rsid w:val="00F266D3"/>
    <w:rsid w:val="00F32A1D"/>
    <w:rsid w:val="00FE7372"/>
    <w:rsid w:val="00FF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  <w:style w:type="paragraph" w:styleId="Sinespaciado">
    <w:name w:val="No Spacing"/>
    <w:uiPriority w:val="1"/>
    <w:qFormat/>
    <w:rsid w:val="0057454B"/>
    <w:pPr>
      <w:spacing w:after="0" w:line="240" w:lineRule="auto"/>
    </w:pPr>
    <w:rPr>
      <w:rFonts w:ascii="Times New Roman" w:eastAsiaTheme="minorEastAsia" w:hAnsi="Times New Roman" w:cs="Times New Roman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1421E7"/>
    <w:rsid w:val="00300A3E"/>
    <w:rsid w:val="00372875"/>
    <w:rsid w:val="003E3C78"/>
    <w:rsid w:val="004C7AC6"/>
    <w:rsid w:val="004D13A4"/>
    <w:rsid w:val="004D7C7B"/>
    <w:rsid w:val="005C056B"/>
    <w:rsid w:val="005E40D9"/>
    <w:rsid w:val="00760333"/>
    <w:rsid w:val="007E6C9A"/>
    <w:rsid w:val="008274F5"/>
    <w:rsid w:val="00886BB8"/>
    <w:rsid w:val="008A260D"/>
    <w:rsid w:val="0090431E"/>
    <w:rsid w:val="00914F44"/>
    <w:rsid w:val="00A73A8A"/>
    <w:rsid w:val="00A937B7"/>
    <w:rsid w:val="00B5796C"/>
    <w:rsid w:val="00BA0317"/>
    <w:rsid w:val="00C20FB4"/>
    <w:rsid w:val="00C84F83"/>
    <w:rsid w:val="00CA34E8"/>
    <w:rsid w:val="00CD482E"/>
    <w:rsid w:val="00D912CB"/>
    <w:rsid w:val="00DD5F4F"/>
    <w:rsid w:val="00E8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88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38</cp:revision>
  <cp:lastPrinted>2020-09-17T04:50:00Z</cp:lastPrinted>
  <dcterms:created xsi:type="dcterms:W3CDTF">2020-10-16T05:48:00Z</dcterms:created>
  <dcterms:modified xsi:type="dcterms:W3CDTF">2021-01-25T11:54:00Z</dcterms:modified>
</cp:coreProperties>
</file>